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20" w:lineRule="atLeast"/>
        <w:ind w:left="3614" w:right="0" w:hanging="3614"/>
        <w:jc w:val="center"/>
        <w:rPr>
          <w:rFonts w:ascii="微软雅黑" w:hAnsi="微软雅黑" w:eastAsia="微软雅黑" w:cs="微软雅黑"/>
          <w:i w:val="0"/>
          <w:iCs w:val="0"/>
          <w:caps w:val="0"/>
          <w:color w:val="444444"/>
          <w:spacing w:val="0"/>
          <w:sz w:val="16"/>
          <w:szCs w:val="16"/>
        </w:rPr>
      </w:pPr>
      <w:r>
        <w:rPr>
          <w:rFonts w:hint="eastAsia" w:ascii="宋体" w:hAnsi="宋体" w:eastAsia="宋体" w:cs="宋体"/>
          <w:b/>
          <w:bCs/>
          <w:i w:val="0"/>
          <w:iCs w:val="0"/>
          <w:caps w:val="0"/>
          <w:color w:val="444444"/>
          <w:spacing w:val="0"/>
          <w:kern w:val="0"/>
          <w:sz w:val="36"/>
          <w:szCs w:val="36"/>
          <w:lang w:val="en-US" w:eastAsia="zh-CN" w:bidi="ar"/>
        </w:rPr>
        <w:t xml:space="preserve"> 浙江省台州机场管理有限公司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20" w:lineRule="atLeast"/>
        <w:ind w:left="3614" w:right="0" w:hanging="3614"/>
        <w:jc w:val="center"/>
        <w:rPr>
          <w:rFonts w:hint="eastAsia" w:ascii="微软雅黑" w:hAnsi="微软雅黑" w:eastAsia="微软雅黑" w:cs="微软雅黑"/>
          <w:i w:val="0"/>
          <w:iCs w:val="0"/>
          <w:caps w:val="0"/>
          <w:color w:val="444444"/>
          <w:spacing w:val="0"/>
          <w:sz w:val="16"/>
          <w:szCs w:val="16"/>
        </w:rPr>
      </w:pPr>
      <w:r>
        <w:rPr>
          <w:rFonts w:hint="eastAsia" w:ascii="宋体" w:hAnsi="宋体" w:eastAsia="宋体" w:cs="宋体"/>
          <w:b/>
          <w:bCs/>
          <w:i w:val="0"/>
          <w:iCs w:val="0"/>
          <w:caps w:val="0"/>
          <w:color w:val="444444"/>
          <w:spacing w:val="0"/>
          <w:kern w:val="0"/>
          <w:sz w:val="36"/>
          <w:szCs w:val="36"/>
          <w:lang w:val="en-US" w:eastAsia="zh-CN" w:bidi="ar"/>
        </w:rPr>
        <w:t>台州机场洗衣卡项目询价函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20" w:lineRule="atLeast"/>
        <w:ind w:left="0" w:right="0" w:firstLine="0"/>
        <w:jc w:val="left"/>
        <w:rPr>
          <w:rFonts w:hint="eastAsia" w:ascii="微软雅黑" w:hAnsi="微软雅黑" w:eastAsia="微软雅黑" w:cs="微软雅黑"/>
          <w:i w:val="0"/>
          <w:iCs w:val="0"/>
          <w:caps w:val="0"/>
          <w:color w:val="444444"/>
          <w:spacing w:val="0"/>
          <w:sz w:val="20"/>
          <w:szCs w:val="20"/>
        </w:rPr>
      </w:pPr>
      <w:r>
        <w:rPr>
          <w:rFonts w:hint="eastAsia" w:ascii="宋体" w:hAnsi="宋体" w:eastAsia="宋体" w:cs="宋体"/>
          <w:b/>
          <w:bCs/>
          <w:i w:val="0"/>
          <w:iCs w:val="0"/>
          <w:caps w:val="0"/>
          <w:color w:val="444444"/>
          <w:spacing w:val="0"/>
          <w:kern w:val="0"/>
          <w:sz w:val="32"/>
          <w:szCs w:val="32"/>
          <w:lang w:val="en-US" w:eastAsia="zh-CN" w:bidi="ar"/>
        </w:rPr>
        <w:t>一、项目概况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2" w:lineRule="atLeast"/>
        <w:ind w:left="0" w:right="0" w:firstLine="420"/>
        <w:jc w:val="left"/>
        <w:rPr>
          <w:rFonts w:hint="eastAsia" w:ascii="微软雅黑" w:hAnsi="微软雅黑" w:eastAsia="微软雅黑" w:cs="微软雅黑"/>
          <w:i w:val="0"/>
          <w:iCs w:val="0"/>
          <w:caps w:val="0"/>
          <w:color w:val="444444"/>
          <w:spacing w:val="0"/>
          <w:sz w:val="20"/>
          <w:szCs w:val="20"/>
        </w:rPr>
      </w:pPr>
      <w:r>
        <w:rPr>
          <w:rFonts w:hint="eastAsia" w:ascii="宋体" w:hAnsi="宋体" w:eastAsia="宋体" w:cs="宋体"/>
          <w:i w:val="0"/>
          <w:iCs w:val="0"/>
          <w:caps w:val="0"/>
          <w:color w:val="444444"/>
          <w:spacing w:val="0"/>
          <w:kern w:val="0"/>
          <w:sz w:val="20"/>
          <w:szCs w:val="20"/>
          <w:lang w:val="en-US" w:eastAsia="zh-CN" w:bidi="ar"/>
        </w:rPr>
        <w:t>询价单位：浙江省台州机场管理有限公司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2" w:lineRule="atLeast"/>
        <w:ind w:left="0" w:right="0" w:firstLine="420"/>
        <w:jc w:val="left"/>
        <w:rPr>
          <w:rFonts w:hint="eastAsia" w:ascii="微软雅黑" w:hAnsi="微软雅黑" w:eastAsia="微软雅黑" w:cs="微软雅黑"/>
          <w:i w:val="0"/>
          <w:iCs w:val="0"/>
          <w:caps w:val="0"/>
          <w:color w:val="444444"/>
          <w:spacing w:val="0"/>
          <w:sz w:val="20"/>
          <w:szCs w:val="20"/>
        </w:rPr>
      </w:pPr>
      <w:r>
        <w:rPr>
          <w:rFonts w:hint="eastAsia" w:ascii="宋体" w:hAnsi="宋体" w:eastAsia="宋体" w:cs="宋体"/>
          <w:i w:val="0"/>
          <w:iCs w:val="0"/>
          <w:caps w:val="0"/>
          <w:color w:val="444444"/>
          <w:spacing w:val="0"/>
          <w:kern w:val="0"/>
          <w:sz w:val="20"/>
          <w:szCs w:val="20"/>
          <w:lang w:val="en-US" w:eastAsia="zh-CN" w:bidi="ar"/>
        </w:rPr>
        <w:t>项目名称：台州机场洗衣卡项目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2" w:lineRule="atLeast"/>
        <w:ind w:left="0" w:right="0" w:firstLine="420"/>
        <w:jc w:val="left"/>
        <w:rPr>
          <w:rFonts w:hint="eastAsia" w:ascii="微软雅黑" w:hAnsi="微软雅黑" w:eastAsia="微软雅黑" w:cs="微软雅黑"/>
          <w:i w:val="0"/>
          <w:iCs w:val="0"/>
          <w:caps w:val="0"/>
          <w:color w:val="444444"/>
          <w:spacing w:val="0"/>
          <w:sz w:val="20"/>
          <w:szCs w:val="20"/>
        </w:rPr>
      </w:pPr>
      <w:r>
        <w:rPr>
          <w:rFonts w:hint="eastAsia" w:ascii="宋体" w:hAnsi="宋体" w:eastAsia="宋体" w:cs="宋体"/>
          <w:i w:val="0"/>
          <w:iCs w:val="0"/>
          <w:caps w:val="0"/>
          <w:color w:val="444444"/>
          <w:spacing w:val="0"/>
          <w:kern w:val="0"/>
          <w:sz w:val="20"/>
          <w:szCs w:val="20"/>
          <w:lang w:val="en-US" w:eastAsia="zh-CN" w:bidi="ar"/>
        </w:rPr>
        <w:t>项目地址：台州机场内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2" w:lineRule="atLeast"/>
        <w:ind w:left="0" w:right="0" w:firstLine="420"/>
        <w:jc w:val="left"/>
        <w:rPr>
          <w:rFonts w:hint="default" w:ascii="微软雅黑" w:hAnsi="微软雅黑" w:eastAsia="微软雅黑" w:cs="微软雅黑"/>
          <w:i w:val="0"/>
          <w:iCs w:val="0"/>
          <w:caps w:val="0"/>
          <w:color w:val="444444"/>
          <w:spacing w:val="0"/>
          <w:sz w:val="20"/>
          <w:szCs w:val="20"/>
          <w:lang w:val="en-US"/>
        </w:rPr>
      </w:pPr>
      <w:r>
        <w:rPr>
          <w:rFonts w:hint="eastAsia" w:ascii="宋体" w:hAnsi="宋体" w:eastAsia="宋体" w:cs="宋体"/>
          <w:i w:val="0"/>
          <w:iCs w:val="0"/>
          <w:caps w:val="0"/>
          <w:color w:val="444444"/>
          <w:spacing w:val="0"/>
          <w:kern w:val="0"/>
          <w:sz w:val="20"/>
          <w:szCs w:val="20"/>
          <w:lang w:val="en-US" w:eastAsia="zh-CN" w:bidi="ar"/>
        </w:rPr>
        <w:t>项目负责人： 赵磊</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2" w:lineRule="atLeast"/>
        <w:ind w:left="0" w:right="0" w:firstLine="420"/>
        <w:jc w:val="left"/>
        <w:rPr>
          <w:rFonts w:hint="default" w:ascii="微软雅黑" w:hAnsi="微软雅黑" w:eastAsia="微软雅黑" w:cs="微软雅黑"/>
          <w:i w:val="0"/>
          <w:iCs w:val="0"/>
          <w:caps w:val="0"/>
          <w:color w:val="444444"/>
          <w:spacing w:val="0"/>
          <w:sz w:val="20"/>
          <w:szCs w:val="20"/>
          <w:lang w:val="en-US"/>
        </w:rPr>
      </w:pPr>
      <w:r>
        <w:rPr>
          <w:rFonts w:hint="eastAsia" w:ascii="宋体" w:hAnsi="宋体" w:eastAsia="宋体" w:cs="宋体"/>
          <w:i w:val="0"/>
          <w:iCs w:val="0"/>
          <w:caps w:val="0"/>
          <w:color w:val="444444"/>
          <w:spacing w:val="0"/>
          <w:kern w:val="0"/>
          <w:sz w:val="20"/>
          <w:szCs w:val="20"/>
          <w:lang w:val="en-US" w:eastAsia="zh-CN" w:bidi="ar"/>
        </w:rPr>
        <w:t>项目联络人： 吴承禹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20" w:lineRule="atLeast"/>
        <w:ind w:left="0" w:right="0" w:firstLine="0"/>
        <w:jc w:val="left"/>
        <w:rPr>
          <w:rFonts w:hint="eastAsia" w:ascii="微软雅黑" w:hAnsi="微软雅黑" w:eastAsia="微软雅黑" w:cs="微软雅黑"/>
          <w:i w:val="0"/>
          <w:iCs w:val="0"/>
          <w:caps w:val="0"/>
          <w:color w:val="444444"/>
          <w:spacing w:val="0"/>
          <w:sz w:val="20"/>
          <w:szCs w:val="20"/>
        </w:rPr>
      </w:pPr>
      <w:r>
        <w:rPr>
          <w:rFonts w:hint="eastAsia" w:ascii="宋体" w:hAnsi="宋体" w:eastAsia="宋体" w:cs="宋体"/>
          <w:b/>
          <w:bCs/>
          <w:i w:val="0"/>
          <w:iCs w:val="0"/>
          <w:caps w:val="0"/>
          <w:color w:val="444444"/>
          <w:spacing w:val="0"/>
          <w:kern w:val="0"/>
          <w:sz w:val="32"/>
          <w:szCs w:val="32"/>
          <w:lang w:val="en-US" w:eastAsia="zh-CN" w:bidi="ar"/>
        </w:rPr>
        <w:t>二、报价单位的资格要求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2" w:lineRule="atLeast"/>
        <w:ind w:left="0" w:right="0" w:firstLine="420"/>
        <w:jc w:val="left"/>
        <w:rPr>
          <w:rFonts w:hint="eastAsia" w:ascii="宋体" w:hAnsi="宋体" w:eastAsia="宋体" w:cs="宋体"/>
          <w:i w:val="0"/>
          <w:iCs w:val="0"/>
          <w:caps w:val="0"/>
          <w:color w:val="444444"/>
          <w:spacing w:val="0"/>
          <w:kern w:val="0"/>
          <w:sz w:val="20"/>
          <w:szCs w:val="20"/>
          <w:lang w:val="en-US" w:eastAsia="zh-CN" w:bidi="ar"/>
        </w:rPr>
      </w:pPr>
      <w:r>
        <w:rPr>
          <w:rFonts w:hint="eastAsia" w:ascii="宋体" w:hAnsi="宋体" w:eastAsia="宋体" w:cs="宋体"/>
          <w:i w:val="0"/>
          <w:iCs w:val="0"/>
          <w:caps w:val="0"/>
          <w:color w:val="444444"/>
          <w:spacing w:val="0"/>
          <w:kern w:val="0"/>
          <w:sz w:val="20"/>
          <w:szCs w:val="20"/>
          <w:lang w:val="en-US" w:eastAsia="zh-CN" w:bidi="ar"/>
        </w:rPr>
        <w:t>1.具有独立承担民事责任的能力；具有良好的商业信誉，具有履行合同所必需的管理能力和服务能力。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2" w:lineRule="atLeast"/>
        <w:ind w:left="0" w:right="0" w:firstLine="420"/>
        <w:jc w:val="left"/>
        <w:rPr>
          <w:rFonts w:hint="eastAsia" w:ascii="宋体" w:hAnsi="宋体" w:eastAsia="宋体" w:cs="宋体"/>
          <w:i w:val="0"/>
          <w:iCs w:val="0"/>
          <w:caps w:val="0"/>
          <w:color w:val="444444"/>
          <w:spacing w:val="0"/>
          <w:kern w:val="0"/>
          <w:sz w:val="20"/>
          <w:szCs w:val="20"/>
          <w:lang w:val="en-US" w:eastAsia="zh-CN" w:bidi="ar"/>
        </w:rPr>
      </w:pPr>
      <w:r>
        <w:rPr>
          <w:rFonts w:hint="eastAsia" w:ascii="宋体" w:hAnsi="宋体" w:eastAsia="宋体" w:cs="宋体"/>
          <w:i w:val="0"/>
          <w:iCs w:val="0"/>
          <w:caps w:val="0"/>
          <w:color w:val="444444"/>
          <w:spacing w:val="0"/>
          <w:kern w:val="0"/>
          <w:sz w:val="20"/>
          <w:szCs w:val="20"/>
          <w:lang w:val="en-US" w:eastAsia="zh-CN" w:bidi="ar"/>
        </w:rPr>
        <w:t>2.店面营业时间不少于五年（以营业执照为准）。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2" w:lineRule="atLeast"/>
        <w:ind w:left="0" w:right="0" w:firstLine="420"/>
        <w:jc w:val="left"/>
        <w:rPr>
          <w:rFonts w:hint="eastAsia" w:ascii="宋体" w:hAnsi="宋体" w:eastAsia="宋体" w:cs="宋体"/>
          <w:i w:val="0"/>
          <w:iCs w:val="0"/>
          <w:caps w:val="0"/>
          <w:color w:val="444444"/>
          <w:spacing w:val="0"/>
          <w:kern w:val="0"/>
          <w:sz w:val="20"/>
          <w:szCs w:val="20"/>
          <w:lang w:val="en-US" w:eastAsia="zh-CN" w:bidi="ar"/>
        </w:rPr>
      </w:pPr>
      <w:r>
        <w:rPr>
          <w:rFonts w:hint="eastAsia" w:ascii="宋体" w:hAnsi="宋体" w:eastAsia="宋体" w:cs="宋体"/>
          <w:i w:val="0"/>
          <w:iCs w:val="0"/>
          <w:caps w:val="0"/>
          <w:color w:val="444444"/>
          <w:spacing w:val="0"/>
          <w:kern w:val="0"/>
          <w:sz w:val="20"/>
          <w:szCs w:val="20"/>
          <w:lang w:val="en-US" w:eastAsia="zh-CN" w:bidi="ar"/>
        </w:rPr>
        <w:t>3.近五年未被市场监督管理局处罚。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2" w:lineRule="atLeast"/>
        <w:ind w:left="0" w:right="0" w:firstLine="420"/>
        <w:jc w:val="left"/>
        <w:rPr>
          <w:rFonts w:hint="eastAsia" w:ascii="宋体" w:hAnsi="宋体" w:eastAsia="宋体" w:cs="宋体"/>
          <w:i w:val="0"/>
          <w:iCs w:val="0"/>
          <w:caps w:val="0"/>
          <w:color w:val="444444"/>
          <w:spacing w:val="0"/>
          <w:kern w:val="0"/>
          <w:sz w:val="20"/>
          <w:szCs w:val="20"/>
          <w:lang w:val="en-US" w:eastAsia="zh-CN" w:bidi="ar"/>
        </w:rPr>
      </w:pPr>
      <w:r>
        <w:rPr>
          <w:rFonts w:hint="eastAsia" w:ascii="宋体" w:hAnsi="宋体" w:eastAsia="宋体" w:cs="宋体"/>
          <w:i w:val="0"/>
          <w:iCs w:val="0"/>
          <w:caps w:val="0"/>
          <w:color w:val="444444"/>
          <w:spacing w:val="0"/>
          <w:kern w:val="0"/>
          <w:sz w:val="20"/>
          <w:szCs w:val="20"/>
          <w:lang w:val="en-US" w:eastAsia="zh-CN" w:bidi="ar"/>
        </w:rPr>
        <w:t>4.可提供上门取，送衣物服务（地点为台州机场内，后续搬迁至新机场）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20" w:lineRule="atLeast"/>
        <w:ind w:left="0" w:right="0" w:firstLine="0"/>
        <w:jc w:val="left"/>
        <w:rPr>
          <w:rFonts w:hint="eastAsia" w:ascii="微软雅黑" w:hAnsi="微软雅黑" w:eastAsia="微软雅黑" w:cs="微软雅黑"/>
          <w:i w:val="0"/>
          <w:iCs w:val="0"/>
          <w:caps w:val="0"/>
          <w:color w:val="444444"/>
          <w:spacing w:val="0"/>
          <w:sz w:val="20"/>
          <w:szCs w:val="20"/>
        </w:rPr>
      </w:pPr>
      <w:r>
        <w:rPr>
          <w:rFonts w:hint="eastAsia" w:ascii="宋体" w:hAnsi="宋体" w:eastAsia="宋体" w:cs="宋体"/>
          <w:b/>
          <w:bCs/>
          <w:i w:val="0"/>
          <w:iCs w:val="0"/>
          <w:caps w:val="0"/>
          <w:color w:val="444444"/>
          <w:spacing w:val="0"/>
          <w:kern w:val="0"/>
          <w:sz w:val="32"/>
          <w:szCs w:val="32"/>
          <w:lang w:val="en-US" w:eastAsia="zh-CN" w:bidi="ar"/>
        </w:rPr>
        <w:t>三、询价项目内容及要求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2" w:lineRule="atLeast"/>
        <w:ind w:left="0" w:right="0" w:firstLine="420"/>
        <w:jc w:val="left"/>
        <w:rPr>
          <w:rFonts w:hint="eastAsia" w:ascii="宋体" w:hAnsi="宋体" w:eastAsia="宋体" w:cs="宋体"/>
          <w:i w:val="0"/>
          <w:iCs w:val="0"/>
          <w:caps w:val="0"/>
          <w:color w:val="444444"/>
          <w:spacing w:val="0"/>
          <w:kern w:val="0"/>
          <w:sz w:val="20"/>
          <w:szCs w:val="20"/>
          <w:lang w:val="en-US" w:eastAsia="zh-CN" w:bidi="ar"/>
        </w:rPr>
      </w:pPr>
      <w:r>
        <w:rPr>
          <w:rFonts w:hint="eastAsia" w:ascii="宋体" w:hAnsi="宋体" w:eastAsia="宋体" w:cs="宋体"/>
          <w:i w:val="0"/>
          <w:iCs w:val="0"/>
          <w:caps w:val="0"/>
          <w:color w:val="444444"/>
          <w:spacing w:val="0"/>
          <w:kern w:val="0"/>
          <w:sz w:val="20"/>
          <w:szCs w:val="20"/>
          <w:lang w:val="en-US" w:eastAsia="zh-CN" w:bidi="ar"/>
        </w:rPr>
        <w:t>具体内容见下表：</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1" w:type="dxa"/>
            <w:vAlign w:val="center"/>
          </w:tcPr>
          <w:p>
            <w:pPr>
              <w:jc w:val="center"/>
              <w:rPr>
                <w:rFonts w:hint="eastAsia" w:asciiTheme="minorHAnsi" w:hAnsiTheme="minorHAnsi" w:eastAsiaTheme="minorEastAsia" w:cstheme="minorBidi"/>
                <w:kern w:val="2"/>
                <w:sz w:val="16"/>
                <w:szCs w:val="20"/>
                <w:vertAlign w:val="baseline"/>
                <w:lang w:val="en-US" w:eastAsia="zh-CN" w:bidi="ar-SA"/>
              </w:rPr>
            </w:pPr>
            <w:r>
              <w:rPr>
                <w:rFonts w:hint="eastAsia" w:ascii="微软雅黑" w:hAnsi="微软雅黑" w:eastAsia="微软雅黑" w:cs="微软雅黑"/>
                <w:b/>
                <w:bCs/>
                <w:sz w:val="16"/>
                <w:szCs w:val="20"/>
                <w:vertAlign w:val="baseline"/>
                <w:lang w:eastAsia="zh-CN"/>
              </w:rPr>
              <w:t>项目</w:t>
            </w:r>
          </w:p>
        </w:tc>
        <w:tc>
          <w:tcPr>
            <w:tcW w:w="2841" w:type="dxa"/>
            <w:vAlign w:val="center"/>
          </w:tcPr>
          <w:p>
            <w:pPr>
              <w:jc w:val="center"/>
              <w:rPr>
                <w:rFonts w:hint="default" w:asciiTheme="minorHAnsi" w:hAnsiTheme="minorHAnsi" w:eastAsiaTheme="minorEastAsia" w:cstheme="minorBidi"/>
                <w:kern w:val="2"/>
                <w:sz w:val="16"/>
                <w:szCs w:val="20"/>
                <w:vertAlign w:val="baseline"/>
                <w:lang w:val="en-US" w:eastAsia="zh-CN" w:bidi="ar-SA"/>
              </w:rPr>
            </w:pPr>
            <w:r>
              <w:rPr>
                <w:rFonts w:hint="eastAsia" w:ascii="微软雅黑" w:hAnsi="微软雅黑" w:eastAsia="微软雅黑" w:cs="微软雅黑"/>
                <w:b/>
                <w:bCs/>
                <w:sz w:val="16"/>
                <w:szCs w:val="20"/>
                <w:vertAlign w:val="baseline"/>
                <w:lang w:val="en-US" w:eastAsia="zh-CN"/>
              </w:rPr>
              <w:t>单价（元）含税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1" w:type="dxa"/>
            <w:vAlign w:val="center"/>
          </w:tcPr>
          <w:p>
            <w:pPr>
              <w:jc w:val="center"/>
              <w:rPr>
                <w:rFonts w:hint="eastAsia" w:ascii="宋体" w:hAnsi="宋体" w:eastAsia="宋体" w:cs="宋体"/>
                <w:i w:val="0"/>
                <w:iCs w:val="0"/>
                <w:caps w:val="0"/>
                <w:color w:val="444444"/>
                <w:spacing w:val="0"/>
                <w:kern w:val="0"/>
                <w:sz w:val="20"/>
                <w:szCs w:val="20"/>
                <w:vertAlign w:val="baseline"/>
                <w:lang w:val="en-US" w:eastAsia="zh-CN" w:bidi="ar"/>
              </w:rPr>
            </w:pPr>
            <w:r>
              <w:rPr>
                <w:rFonts w:hint="eastAsia" w:ascii="微软雅黑" w:hAnsi="微软雅黑" w:eastAsia="微软雅黑" w:cs="微软雅黑"/>
                <w:b w:val="0"/>
                <w:bCs w:val="0"/>
                <w:sz w:val="16"/>
                <w:szCs w:val="20"/>
                <w:vertAlign w:val="baseline"/>
                <w:lang w:val="en-US" w:eastAsia="zh-CN"/>
              </w:rPr>
              <w:t>春秋</w:t>
            </w:r>
            <w:r>
              <w:rPr>
                <w:rFonts w:hint="eastAsia" w:ascii="微软雅黑" w:hAnsi="微软雅黑" w:eastAsia="微软雅黑" w:cs="微软雅黑"/>
                <w:b w:val="0"/>
                <w:bCs w:val="0"/>
                <w:sz w:val="16"/>
                <w:szCs w:val="20"/>
                <w:vertAlign w:val="baseline"/>
                <w:lang w:eastAsia="zh-CN"/>
              </w:rPr>
              <w:t>西服</w:t>
            </w:r>
          </w:p>
        </w:tc>
        <w:tc>
          <w:tcPr>
            <w:tcW w:w="2841" w:type="dxa"/>
            <w:vAlign w:val="center"/>
          </w:tcPr>
          <w:p>
            <w:pPr>
              <w:jc w:val="center"/>
              <w:rPr>
                <w:rFonts w:hint="eastAsia" w:ascii="宋体" w:hAnsi="宋体" w:eastAsia="宋体" w:cs="宋体"/>
                <w:i w:val="0"/>
                <w:iCs w:val="0"/>
                <w:caps w:val="0"/>
                <w:color w:val="444444"/>
                <w:spacing w:val="0"/>
                <w:kern w:val="0"/>
                <w:sz w:val="20"/>
                <w:szCs w:val="20"/>
                <w:vertAlign w:val="baseline"/>
                <w:lang w:val="en-US" w:eastAsia="zh-CN" w:bidi="ar"/>
              </w:rPr>
            </w:pPr>
            <w:r>
              <w:rPr>
                <w:rFonts w:hint="eastAsia"/>
                <w:sz w:val="16"/>
                <w:szCs w:val="20"/>
                <w:vertAlign w:val="baseline"/>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1" w:type="dxa"/>
            <w:vAlign w:val="center"/>
          </w:tcPr>
          <w:p>
            <w:pPr>
              <w:jc w:val="center"/>
              <w:rPr>
                <w:rFonts w:hint="eastAsia" w:ascii="宋体" w:hAnsi="宋体" w:eastAsia="宋体" w:cs="宋体"/>
                <w:i w:val="0"/>
                <w:iCs w:val="0"/>
                <w:caps w:val="0"/>
                <w:color w:val="444444"/>
                <w:spacing w:val="0"/>
                <w:kern w:val="0"/>
                <w:sz w:val="20"/>
                <w:szCs w:val="20"/>
                <w:vertAlign w:val="baseline"/>
                <w:lang w:val="en-US" w:eastAsia="zh-CN" w:bidi="ar"/>
              </w:rPr>
            </w:pPr>
            <w:r>
              <w:rPr>
                <w:rFonts w:hint="eastAsia" w:ascii="微软雅黑" w:hAnsi="微软雅黑" w:eastAsia="微软雅黑" w:cs="微软雅黑"/>
                <w:b w:val="0"/>
                <w:bCs w:val="0"/>
                <w:sz w:val="16"/>
                <w:szCs w:val="20"/>
                <w:vertAlign w:val="baseline"/>
                <w:lang w:val="en-US" w:eastAsia="zh-CN"/>
              </w:rPr>
              <w:t>春秋</w:t>
            </w:r>
            <w:r>
              <w:rPr>
                <w:rFonts w:hint="eastAsia" w:ascii="微软雅黑" w:hAnsi="微软雅黑" w:eastAsia="微软雅黑" w:cs="微软雅黑"/>
                <w:b w:val="0"/>
                <w:bCs w:val="0"/>
                <w:sz w:val="16"/>
                <w:szCs w:val="20"/>
                <w:vertAlign w:val="baseline"/>
                <w:lang w:eastAsia="zh-CN"/>
              </w:rPr>
              <w:t>西裤</w:t>
            </w:r>
          </w:p>
        </w:tc>
        <w:tc>
          <w:tcPr>
            <w:tcW w:w="2841" w:type="dxa"/>
            <w:vAlign w:val="center"/>
          </w:tcPr>
          <w:p>
            <w:pPr>
              <w:jc w:val="center"/>
              <w:rPr>
                <w:rFonts w:hint="default" w:ascii="宋体" w:hAnsi="宋体" w:eastAsia="宋体" w:cs="宋体"/>
                <w:i w:val="0"/>
                <w:iCs w:val="0"/>
                <w:caps w:val="0"/>
                <w:color w:val="444444"/>
                <w:spacing w:val="0"/>
                <w:kern w:val="0"/>
                <w:sz w:val="20"/>
                <w:szCs w:val="20"/>
                <w:vertAlign w:val="baseline"/>
                <w:lang w:val="en-US" w:eastAsia="zh-CN" w:bidi="ar"/>
              </w:rPr>
            </w:pPr>
            <w:r>
              <w:rPr>
                <w:rFonts w:hint="eastAsia"/>
                <w:sz w:val="16"/>
                <w:szCs w:val="20"/>
                <w:vertAlign w:val="baseline"/>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1" w:type="dxa"/>
            <w:vAlign w:val="center"/>
          </w:tcPr>
          <w:p>
            <w:pPr>
              <w:jc w:val="center"/>
              <w:rPr>
                <w:rFonts w:hint="eastAsia" w:ascii="宋体" w:hAnsi="宋体" w:eastAsia="宋体" w:cs="宋体"/>
                <w:i w:val="0"/>
                <w:iCs w:val="0"/>
                <w:caps w:val="0"/>
                <w:color w:val="444444"/>
                <w:spacing w:val="0"/>
                <w:kern w:val="0"/>
                <w:sz w:val="20"/>
                <w:szCs w:val="20"/>
                <w:vertAlign w:val="baseline"/>
                <w:lang w:val="en-US" w:eastAsia="zh-CN" w:bidi="ar"/>
              </w:rPr>
            </w:pPr>
            <w:r>
              <w:rPr>
                <w:rFonts w:hint="eastAsia" w:ascii="微软雅黑" w:hAnsi="微软雅黑" w:eastAsia="微软雅黑" w:cs="微软雅黑"/>
                <w:b w:val="0"/>
                <w:bCs w:val="0"/>
                <w:sz w:val="16"/>
                <w:szCs w:val="20"/>
                <w:vertAlign w:val="baseline"/>
                <w:lang w:val="en-US" w:eastAsia="zh-CN"/>
              </w:rPr>
              <w:t>羊绒大衣</w:t>
            </w:r>
          </w:p>
        </w:tc>
        <w:tc>
          <w:tcPr>
            <w:tcW w:w="2841" w:type="dxa"/>
            <w:vAlign w:val="center"/>
          </w:tcPr>
          <w:p>
            <w:pPr>
              <w:jc w:val="center"/>
              <w:rPr>
                <w:rFonts w:hint="default" w:ascii="宋体" w:hAnsi="宋体" w:eastAsia="宋体" w:cs="宋体"/>
                <w:i w:val="0"/>
                <w:iCs w:val="0"/>
                <w:caps w:val="0"/>
                <w:color w:val="444444"/>
                <w:spacing w:val="0"/>
                <w:kern w:val="0"/>
                <w:sz w:val="20"/>
                <w:szCs w:val="20"/>
                <w:vertAlign w:val="baseline"/>
                <w:lang w:val="en-US" w:eastAsia="zh-CN" w:bidi="ar"/>
              </w:rPr>
            </w:pPr>
            <w:r>
              <w:rPr>
                <w:rFonts w:hint="eastAsia"/>
                <w:sz w:val="16"/>
                <w:szCs w:val="20"/>
                <w:vertAlign w:val="baseline"/>
                <w:lang w:val="en-US" w:eastAsia="zh-CN"/>
              </w:rPr>
              <w:t>46（短）60（中）70（长）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1" w:type="dxa"/>
            <w:vAlign w:val="center"/>
          </w:tcPr>
          <w:p>
            <w:pPr>
              <w:jc w:val="center"/>
              <w:rPr>
                <w:rFonts w:hint="eastAsia" w:ascii="宋体" w:hAnsi="宋体" w:eastAsia="宋体" w:cs="宋体"/>
                <w:i w:val="0"/>
                <w:iCs w:val="0"/>
                <w:caps w:val="0"/>
                <w:color w:val="444444"/>
                <w:spacing w:val="0"/>
                <w:kern w:val="0"/>
                <w:sz w:val="20"/>
                <w:szCs w:val="20"/>
                <w:vertAlign w:val="baseline"/>
                <w:lang w:val="en-US" w:eastAsia="zh-CN" w:bidi="ar"/>
              </w:rPr>
            </w:pPr>
            <w:r>
              <w:rPr>
                <w:rFonts w:hint="eastAsia" w:ascii="微软雅黑" w:hAnsi="微软雅黑" w:eastAsia="微软雅黑" w:cs="微软雅黑"/>
                <w:b w:val="0"/>
                <w:bCs w:val="0"/>
                <w:sz w:val="16"/>
                <w:szCs w:val="20"/>
                <w:vertAlign w:val="baseline"/>
                <w:lang w:eastAsia="zh-CN"/>
              </w:rPr>
              <w:t>夏装套裙</w:t>
            </w:r>
          </w:p>
        </w:tc>
        <w:tc>
          <w:tcPr>
            <w:tcW w:w="2841" w:type="dxa"/>
            <w:vAlign w:val="center"/>
          </w:tcPr>
          <w:p>
            <w:pPr>
              <w:jc w:val="center"/>
              <w:rPr>
                <w:rFonts w:hint="eastAsia" w:ascii="宋体" w:hAnsi="宋体" w:eastAsia="宋体" w:cs="宋体"/>
                <w:i w:val="0"/>
                <w:iCs w:val="0"/>
                <w:caps w:val="0"/>
                <w:color w:val="444444"/>
                <w:spacing w:val="0"/>
                <w:kern w:val="0"/>
                <w:sz w:val="20"/>
                <w:szCs w:val="20"/>
                <w:vertAlign w:val="baseline"/>
                <w:lang w:val="en-US" w:eastAsia="zh-CN" w:bidi="ar"/>
              </w:rPr>
            </w:pPr>
            <w:r>
              <w:rPr>
                <w:rFonts w:hint="eastAsia"/>
                <w:sz w:val="16"/>
                <w:szCs w:val="20"/>
                <w:vertAlign w:val="baseline"/>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1" w:type="dxa"/>
            <w:vAlign w:val="center"/>
          </w:tcPr>
          <w:p>
            <w:pPr>
              <w:jc w:val="center"/>
              <w:rPr>
                <w:rFonts w:hint="eastAsia" w:ascii="宋体" w:hAnsi="宋体" w:eastAsia="宋体" w:cs="宋体"/>
                <w:i w:val="0"/>
                <w:iCs w:val="0"/>
                <w:caps w:val="0"/>
                <w:color w:val="444444"/>
                <w:spacing w:val="0"/>
                <w:kern w:val="0"/>
                <w:sz w:val="20"/>
                <w:szCs w:val="20"/>
                <w:vertAlign w:val="baseline"/>
                <w:lang w:val="en-US" w:eastAsia="zh-CN" w:bidi="ar"/>
              </w:rPr>
            </w:pPr>
            <w:r>
              <w:rPr>
                <w:rFonts w:hint="eastAsia" w:ascii="微软雅黑" w:hAnsi="微软雅黑" w:eastAsia="微软雅黑" w:cs="微软雅黑"/>
                <w:b w:val="0"/>
                <w:bCs w:val="0"/>
                <w:sz w:val="16"/>
                <w:szCs w:val="20"/>
                <w:vertAlign w:val="baseline"/>
                <w:lang w:val="en-US" w:eastAsia="zh-CN"/>
              </w:rPr>
              <w:t>长</w:t>
            </w:r>
            <w:r>
              <w:rPr>
                <w:rFonts w:hint="eastAsia" w:ascii="微软雅黑" w:hAnsi="微软雅黑" w:eastAsia="微软雅黑" w:cs="微软雅黑"/>
                <w:b w:val="0"/>
                <w:bCs w:val="0"/>
                <w:sz w:val="16"/>
                <w:szCs w:val="20"/>
                <w:vertAlign w:val="baseline"/>
                <w:lang w:eastAsia="zh-CN"/>
              </w:rPr>
              <w:t>衬衫</w:t>
            </w:r>
          </w:p>
        </w:tc>
        <w:tc>
          <w:tcPr>
            <w:tcW w:w="2841" w:type="dxa"/>
            <w:vAlign w:val="center"/>
          </w:tcPr>
          <w:p>
            <w:pPr>
              <w:jc w:val="center"/>
              <w:rPr>
                <w:rFonts w:hint="eastAsia" w:ascii="宋体" w:hAnsi="宋体" w:eastAsia="宋体" w:cs="宋体"/>
                <w:i w:val="0"/>
                <w:iCs w:val="0"/>
                <w:caps w:val="0"/>
                <w:color w:val="444444"/>
                <w:spacing w:val="0"/>
                <w:kern w:val="0"/>
                <w:sz w:val="20"/>
                <w:szCs w:val="20"/>
                <w:vertAlign w:val="baseline"/>
                <w:lang w:val="en-US" w:eastAsia="zh-CN" w:bidi="ar"/>
              </w:rPr>
            </w:pPr>
            <w:r>
              <w:rPr>
                <w:rFonts w:hint="default"/>
                <w:sz w:val="16"/>
                <w:szCs w:val="20"/>
                <w:vertAlign w:val="baseline"/>
                <w:lang w:eastAsia="zh-CN"/>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1" w:type="dxa"/>
            <w:vAlign w:val="center"/>
          </w:tcPr>
          <w:p>
            <w:pPr>
              <w:jc w:val="center"/>
              <w:rPr>
                <w:rFonts w:hint="eastAsia" w:ascii="宋体" w:hAnsi="宋体" w:eastAsia="宋体" w:cs="宋体"/>
                <w:i w:val="0"/>
                <w:iCs w:val="0"/>
                <w:caps w:val="0"/>
                <w:color w:val="444444"/>
                <w:spacing w:val="0"/>
                <w:kern w:val="0"/>
                <w:sz w:val="20"/>
                <w:szCs w:val="20"/>
                <w:vertAlign w:val="baseline"/>
                <w:lang w:val="en-US" w:eastAsia="zh-CN" w:bidi="ar"/>
              </w:rPr>
            </w:pPr>
            <w:r>
              <w:rPr>
                <w:rFonts w:hint="eastAsia" w:ascii="微软雅黑" w:hAnsi="微软雅黑" w:eastAsia="微软雅黑" w:cs="微软雅黑"/>
                <w:b w:val="0"/>
                <w:bCs w:val="0"/>
                <w:sz w:val="16"/>
                <w:szCs w:val="20"/>
                <w:vertAlign w:val="baseline"/>
                <w:lang w:val="en-US" w:eastAsia="zh-CN"/>
              </w:rPr>
              <w:t>短</w:t>
            </w:r>
            <w:r>
              <w:rPr>
                <w:rFonts w:hint="eastAsia" w:ascii="微软雅黑" w:hAnsi="微软雅黑" w:eastAsia="微软雅黑" w:cs="微软雅黑"/>
                <w:b w:val="0"/>
                <w:bCs w:val="0"/>
                <w:sz w:val="16"/>
                <w:szCs w:val="20"/>
                <w:vertAlign w:val="baseline"/>
                <w:lang w:eastAsia="zh-CN"/>
              </w:rPr>
              <w:t>衬衫</w:t>
            </w:r>
          </w:p>
        </w:tc>
        <w:tc>
          <w:tcPr>
            <w:tcW w:w="2841" w:type="dxa"/>
            <w:vAlign w:val="center"/>
          </w:tcPr>
          <w:p>
            <w:pPr>
              <w:jc w:val="center"/>
              <w:rPr>
                <w:rFonts w:hint="eastAsia" w:ascii="宋体" w:hAnsi="宋体" w:eastAsia="宋体" w:cs="宋体"/>
                <w:i w:val="0"/>
                <w:iCs w:val="0"/>
                <w:caps w:val="0"/>
                <w:color w:val="444444"/>
                <w:spacing w:val="0"/>
                <w:kern w:val="0"/>
                <w:sz w:val="20"/>
                <w:szCs w:val="20"/>
                <w:vertAlign w:val="baseline"/>
                <w:lang w:val="en-US" w:eastAsia="zh-CN" w:bidi="ar"/>
              </w:rPr>
            </w:pPr>
            <w:r>
              <w:rPr>
                <w:rFonts w:hint="default"/>
                <w:sz w:val="16"/>
                <w:szCs w:val="20"/>
                <w:vertAlign w:val="baseline"/>
                <w:lang w:eastAsia="zh-C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1" w:type="dxa"/>
            <w:vAlign w:val="center"/>
          </w:tcPr>
          <w:p>
            <w:pPr>
              <w:jc w:val="center"/>
              <w:rPr>
                <w:rFonts w:hint="eastAsia" w:ascii="宋体" w:hAnsi="宋体" w:eastAsia="宋体" w:cs="宋体"/>
                <w:i w:val="0"/>
                <w:iCs w:val="0"/>
                <w:caps w:val="0"/>
                <w:color w:val="444444"/>
                <w:spacing w:val="0"/>
                <w:kern w:val="0"/>
                <w:sz w:val="20"/>
                <w:szCs w:val="20"/>
                <w:vertAlign w:val="baseline"/>
                <w:lang w:val="en-US" w:eastAsia="zh-CN" w:bidi="ar"/>
              </w:rPr>
            </w:pPr>
            <w:r>
              <w:rPr>
                <w:rFonts w:hint="eastAsia" w:ascii="微软雅黑" w:hAnsi="微软雅黑" w:eastAsia="微软雅黑" w:cs="微软雅黑"/>
                <w:b w:val="0"/>
                <w:bCs w:val="0"/>
                <w:sz w:val="16"/>
                <w:szCs w:val="20"/>
                <w:vertAlign w:val="baseline"/>
                <w:lang w:val="en-US" w:eastAsia="zh-CN"/>
              </w:rPr>
              <w:t>夏裤</w:t>
            </w:r>
          </w:p>
        </w:tc>
        <w:tc>
          <w:tcPr>
            <w:tcW w:w="2841" w:type="dxa"/>
            <w:vAlign w:val="center"/>
          </w:tcPr>
          <w:p>
            <w:pPr>
              <w:jc w:val="center"/>
              <w:rPr>
                <w:rFonts w:hint="eastAsia" w:ascii="宋体" w:hAnsi="宋体" w:eastAsia="宋体" w:cs="宋体"/>
                <w:i w:val="0"/>
                <w:iCs w:val="0"/>
                <w:caps w:val="0"/>
                <w:color w:val="444444"/>
                <w:spacing w:val="0"/>
                <w:kern w:val="0"/>
                <w:sz w:val="20"/>
                <w:szCs w:val="20"/>
                <w:vertAlign w:val="baseline"/>
                <w:lang w:val="en-US" w:eastAsia="zh-CN" w:bidi="ar"/>
              </w:rPr>
            </w:pPr>
            <w:r>
              <w:rPr>
                <w:rFonts w:hint="default"/>
                <w:sz w:val="16"/>
                <w:szCs w:val="20"/>
                <w:vertAlign w:val="baseline"/>
                <w:lang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1" w:type="dxa"/>
            <w:vAlign w:val="center"/>
          </w:tcPr>
          <w:p>
            <w:pPr>
              <w:jc w:val="center"/>
              <w:rPr>
                <w:rFonts w:hint="eastAsia" w:ascii="宋体" w:hAnsi="宋体" w:eastAsia="宋体" w:cs="宋体"/>
                <w:i w:val="0"/>
                <w:iCs w:val="0"/>
                <w:caps w:val="0"/>
                <w:color w:val="444444"/>
                <w:spacing w:val="0"/>
                <w:kern w:val="0"/>
                <w:sz w:val="20"/>
                <w:szCs w:val="20"/>
                <w:vertAlign w:val="baseline"/>
                <w:lang w:val="en-US" w:eastAsia="zh-CN" w:bidi="ar"/>
              </w:rPr>
            </w:pPr>
            <w:r>
              <w:rPr>
                <w:rFonts w:hint="eastAsia" w:ascii="微软雅黑" w:hAnsi="微软雅黑" w:eastAsia="微软雅黑" w:cs="微软雅黑"/>
                <w:b w:val="0"/>
                <w:bCs w:val="0"/>
                <w:sz w:val="16"/>
                <w:szCs w:val="20"/>
                <w:vertAlign w:val="baseline"/>
                <w:lang w:val="en-US" w:eastAsia="zh-CN"/>
              </w:rPr>
              <w:t>羽绒服</w:t>
            </w:r>
          </w:p>
        </w:tc>
        <w:tc>
          <w:tcPr>
            <w:tcW w:w="2841" w:type="dxa"/>
            <w:vAlign w:val="center"/>
          </w:tcPr>
          <w:p>
            <w:pPr>
              <w:jc w:val="center"/>
              <w:rPr>
                <w:rFonts w:hint="default" w:ascii="宋体" w:hAnsi="宋体" w:eastAsia="宋体" w:cs="宋体"/>
                <w:i w:val="0"/>
                <w:iCs w:val="0"/>
                <w:caps w:val="0"/>
                <w:color w:val="444444"/>
                <w:spacing w:val="0"/>
                <w:kern w:val="0"/>
                <w:sz w:val="20"/>
                <w:szCs w:val="20"/>
                <w:vertAlign w:val="baseline"/>
                <w:lang w:val="en-US" w:eastAsia="zh-CN" w:bidi="ar"/>
              </w:rPr>
            </w:pPr>
            <w:r>
              <w:rPr>
                <w:rFonts w:hint="default"/>
                <w:sz w:val="16"/>
                <w:szCs w:val="20"/>
                <w:vertAlign w:val="baseline"/>
                <w:lang w:eastAsia="zh-CN"/>
              </w:rPr>
              <w:t>42</w:t>
            </w:r>
            <w:r>
              <w:rPr>
                <w:rFonts w:hint="eastAsia"/>
                <w:sz w:val="16"/>
                <w:szCs w:val="20"/>
                <w:vertAlign w:val="baseline"/>
                <w:lang w:eastAsia="zh-CN"/>
              </w:rPr>
              <w:t>（</w:t>
            </w:r>
            <w:r>
              <w:rPr>
                <w:rFonts w:hint="eastAsia"/>
                <w:sz w:val="16"/>
                <w:szCs w:val="20"/>
                <w:vertAlign w:val="baseline"/>
                <w:lang w:val="en-US" w:eastAsia="zh-CN"/>
              </w:rPr>
              <w:t>短）50（中）</w:t>
            </w:r>
            <w:r>
              <w:rPr>
                <w:rFonts w:hint="default"/>
                <w:sz w:val="16"/>
                <w:szCs w:val="20"/>
                <w:vertAlign w:val="baseline"/>
                <w:lang w:eastAsia="zh-CN"/>
              </w:rPr>
              <w:t>66</w:t>
            </w:r>
            <w:r>
              <w:rPr>
                <w:rFonts w:hint="eastAsia"/>
                <w:sz w:val="16"/>
                <w:szCs w:val="20"/>
                <w:vertAlign w:val="baseline"/>
                <w:lang w:eastAsia="zh-CN"/>
              </w:rPr>
              <w:t>（</w:t>
            </w:r>
            <w:r>
              <w:rPr>
                <w:rFonts w:hint="eastAsia"/>
                <w:sz w:val="16"/>
                <w:szCs w:val="20"/>
                <w:vertAlign w:val="baseline"/>
                <w:lang w:val="en-US" w:eastAsia="zh-CN"/>
              </w:rPr>
              <w:t>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1" w:type="dxa"/>
            <w:vAlign w:val="center"/>
          </w:tcPr>
          <w:p>
            <w:pPr>
              <w:jc w:val="center"/>
              <w:rPr>
                <w:rFonts w:hint="eastAsia" w:ascii="宋体" w:hAnsi="宋体" w:eastAsia="宋体" w:cs="宋体"/>
                <w:i w:val="0"/>
                <w:iCs w:val="0"/>
                <w:caps w:val="0"/>
                <w:color w:val="444444"/>
                <w:spacing w:val="0"/>
                <w:kern w:val="0"/>
                <w:sz w:val="20"/>
                <w:szCs w:val="20"/>
                <w:vertAlign w:val="baseline"/>
                <w:lang w:val="en-US" w:eastAsia="zh-CN" w:bidi="ar"/>
              </w:rPr>
            </w:pPr>
            <w:r>
              <w:rPr>
                <w:rFonts w:hint="eastAsia" w:ascii="微软雅黑" w:hAnsi="微软雅黑" w:eastAsia="微软雅黑" w:cs="微软雅黑"/>
                <w:b w:val="0"/>
                <w:bCs w:val="0"/>
                <w:sz w:val="16"/>
                <w:szCs w:val="20"/>
                <w:vertAlign w:val="baseline"/>
                <w:lang w:val="en-US" w:eastAsia="zh-CN"/>
              </w:rPr>
              <w:t>冬作训服</w:t>
            </w:r>
          </w:p>
        </w:tc>
        <w:tc>
          <w:tcPr>
            <w:tcW w:w="2841" w:type="dxa"/>
            <w:vAlign w:val="center"/>
          </w:tcPr>
          <w:p>
            <w:pPr>
              <w:jc w:val="center"/>
              <w:rPr>
                <w:rFonts w:hint="eastAsia" w:ascii="宋体" w:hAnsi="宋体" w:eastAsia="宋体" w:cs="宋体"/>
                <w:i w:val="0"/>
                <w:iCs w:val="0"/>
                <w:caps w:val="0"/>
                <w:color w:val="444444"/>
                <w:spacing w:val="0"/>
                <w:kern w:val="0"/>
                <w:sz w:val="20"/>
                <w:szCs w:val="20"/>
                <w:vertAlign w:val="baseline"/>
                <w:lang w:val="en-US" w:eastAsia="zh-CN" w:bidi="ar"/>
              </w:rPr>
            </w:pPr>
            <w:r>
              <w:rPr>
                <w:rFonts w:hint="default"/>
                <w:sz w:val="16"/>
                <w:szCs w:val="20"/>
                <w:vertAlign w:val="baseline"/>
                <w:lang w:eastAsia="zh-CN"/>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1" w:type="dxa"/>
            <w:vAlign w:val="center"/>
          </w:tcPr>
          <w:p>
            <w:pPr>
              <w:jc w:val="center"/>
              <w:rPr>
                <w:rFonts w:hint="eastAsia" w:ascii="宋体" w:hAnsi="宋体" w:eastAsia="宋体" w:cs="宋体"/>
                <w:i w:val="0"/>
                <w:iCs w:val="0"/>
                <w:caps w:val="0"/>
                <w:color w:val="444444"/>
                <w:spacing w:val="0"/>
                <w:kern w:val="0"/>
                <w:sz w:val="20"/>
                <w:szCs w:val="20"/>
                <w:vertAlign w:val="baseline"/>
                <w:lang w:val="en-US" w:eastAsia="zh-CN" w:bidi="ar"/>
              </w:rPr>
            </w:pPr>
            <w:r>
              <w:rPr>
                <w:rFonts w:hint="eastAsia" w:ascii="微软雅黑" w:hAnsi="微软雅黑" w:eastAsia="微软雅黑" w:cs="微软雅黑"/>
                <w:b w:val="0"/>
                <w:bCs w:val="0"/>
                <w:sz w:val="16"/>
                <w:szCs w:val="20"/>
                <w:vertAlign w:val="baseline"/>
                <w:lang w:val="en-US" w:eastAsia="zh-CN"/>
              </w:rPr>
              <w:t>冬作训裤</w:t>
            </w:r>
          </w:p>
        </w:tc>
        <w:tc>
          <w:tcPr>
            <w:tcW w:w="2841" w:type="dxa"/>
            <w:vAlign w:val="center"/>
          </w:tcPr>
          <w:p>
            <w:pPr>
              <w:jc w:val="center"/>
              <w:rPr>
                <w:rFonts w:hint="eastAsia" w:ascii="宋体" w:hAnsi="宋体" w:eastAsia="宋体" w:cs="宋体"/>
                <w:i w:val="0"/>
                <w:iCs w:val="0"/>
                <w:caps w:val="0"/>
                <w:color w:val="444444"/>
                <w:spacing w:val="0"/>
                <w:kern w:val="0"/>
                <w:sz w:val="20"/>
                <w:szCs w:val="20"/>
                <w:vertAlign w:val="baseline"/>
                <w:lang w:val="en-US" w:eastAsia="zh-CN" w:bidi="ar"/>
              </w:rPr>
            </w:pPr>
            <w:r>
              <w:rPr>
                <w:rFonts w:hint="default"/>
                <w:sz w:val="16"/>
                <w:szCs w:val="20"/>
                <w:vertAlign w:val="baseline"/>
                <w:lang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1" w:type="dxa"/>
            <w:vAlign w:val="center"/>
          </w:tcPr>
          <w:p>
            <w:pPr>
              <w:jc w:val="center"/>
              <w:rPr>
                <w:rFonts w:hint="eastAsia" w:ascii="微软雅黑" w:hAnsi="微软雅黑" w:eastAsia="微软雅黑" w:cs="微软雅黑"/>
                <w:b w:val="0"/>
                <w:bCs w:val="0"/>
                <w:kern w:val="2"/>
                <w:sz w:val="16"/>
                <w:szCs w:val="20"/>
                <w:vertAlign w:val="baseline"/>
                <w:lang w:val="en-US" w:eastAsia="zh-CN" w:bidi="ar-SA"/>
              </w:rPr>
            </w:pPr>
            <w:r>
              <w:rPr>
                <w:rFonts w:hint="eastAsia" w:ascii="微软雅黑" w:hAnsi="微软雅黑" w:eastAsia="微软雅黑" w:cs="微软雅黑"/>
                <w:b w:val="0"/>
                <w:bCs w:val="0"/>
                <w:sz w:val="16"/>
                <w:szCs w:val="20"/>
                <w:vertAlign w:val="baseline"/>
                <w:lang w:val="en-US" w:eastAsia="zh-CN"/>
              </w:rPr>
              <w:t>夏作训裤</w:t>
            </w:r>
          </w:p>
        </w:tc>
        <w:tc>
          <w:tcPr>
            <w:tcW w:w="2841" w:type="dxa"/>
            <w:vAlign w:val="center"/>
          </w:tcPr>
          <w:p>
            <w:pPr>
              <w:jc w:val="center"/>
              <w:rPr>
                <w:rFonts w:hint="eastAsia" w:asciiTheme="minorHAnsi" w:hAnsiTheme="minorHAnsi" w:eastAsiaTheme="minorEastAsia" w:cstheme="minorBidi"/>
                <w:kern w:val="2"/>
                <w:sz w:val="16"/>
                <w:szCs w:val="20"/>
                <w:vertAlign w:val="baseline"/>
                <w:lang w:val="en-US" w:eastAsia="zh-CN" w:bidi="ar-SA"/>
              </w:rPr>
            </w:pPr>
            <w:r>
              <w:rPr>
                <w:rFonts w:hint="default"/>
                <w:sz w:val="16"/>
                <w:szCs w:val="20"/>
                <w:vertAlign w:val="baseline"/>
                <w:lang w:eastAsia="zh-C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1" w:type="dxa"/>
            <w:vAlign w:val="center"/>
          </w:tcPr>
          <w:p>
            <w:pPr>
              <w:jc w:val="center"/>
              <w:rPr>
                <w:rFonts w:hint="eastAsia" w:ascii="微软雅黑" w:hAnsi="微软雅黑" w:eastAsia="微软雅黑" w:cs="微软雅黑"/>
                <w:b w:val="0"/>
                <w:bCs w:val="0"/>
                <w:kern w:val="2"/>
                <w:sz w:val="16"/>
                <w:szCs w:val="20"/>
                <w:vertAlign w:val="baseline"/>
                <w:lang w:val="en-US" w:eastAsia="zh-CN" w:bidi="ar-SA"/>
              </w:rPr>
            </w:pPr>
            <w:r>
              <w:rPr>
                <w:rFonts w:hint="eastAsia" w:ascii="微软雅黑" w:hAnsi="微软雅黑" w:eastAsia="微软雅黑" w:cs="微软雅黑"/>
                <w:b w:val="0"/>
                <w:bCs w:val="0"/>
                <w:sz w:val="16"/>
                <w:szCs w:val="20"/>
                <w:vertAlign w:val="baseline"/>
                <w:lang w:val="en-US" w:eastAsia="zh-CN"/>
              </w:rPr>
              <w:t>夏作训服</w:t>
            </w:r>
          </w:p>
        </w:tc>
        <w:tc>
          <w:tcPr>
            <w:tcW w:w="2841" w:type="dxa"/>
            <w:vAlign w:val="center"/>
          </w:tcPr>
          <w:p>
            <w:pPr>
              <w:jc w:val="center"/>
              <w:rPr>
                <w:rFonts w:hint="eastAsia" w:asciiTheme="minorHAnsi" w:hAnsiTheme="minorHAnsi" w:eastAsiaTheme="minorEastAsia" w:cstheme="minorBidi"/>
                <w:kern w:val="2"/>
                <w:sz w:val="16"/>
                <w:szCs w:val="20"/>
                <w:vertAlign w:val="baseline"/>
                <w:lang w:val="en-US" w:eastAsia="zh-CN" w:bidi="ar-SA"/>
              </w:rPr>
            </w:pPr>
            <w:r>
              <w:rPr>
                <w:rFonts w:hint="default"/>
                <w:sz w:val="16"/>
                <w:szCs w:val="20"/>
                <w:vertAlign w:val="baseline"/>
                <w:lang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1" w:type="dxa"/>
            <w:vAlign w:val="center"/>
          </w:tcPr>
          <w:p>
            <w:pPr>
              <w:jc w:val="center"/>
              <w:rPr>
                <w:rFonts w:hint="eastAsia" w:ascii="微软雅黑" w:hAnsi="微软雅黑" w:eastAsia="微软雅黑" w:cs="微软雅黑"/>
                <w:b w:val="0"/>
                <w:bCs w:val="0"/>
                <w:kern w:val="2"/>
                <w:sz w:val="16"/>
                <w:szCs w:val="20"/>
                <w:vertAlign w:val="baseline"/>
                <w:lang w:val="en-US" w:eastAsia="zh-CN" w:bidi="ar-SA"/>
              </w:rPr>
            </w:pPr>
            <w:r>
              <w:rPr>
                <w:rFonts w:hint="eastAsia" w:ascii="微软雅黑" w:hAnsi="微软雅黑" w:eastAsia="微软雅黑" w:cs="微软雅黑"/>
                <w:b w:val="0"/>
                <w:bCs w:val="0"/>
                <w:sz w:val="16"/>
                <w:szCs w:val="20"/>
                <w:vertAlign w:val="baseline"/>
                <w:lang w:val="en-US" w:eastAsia="zh-CN"/>
              </w:rPr>
              <w:t>春秋常服</w:t>
            </w:r>
          </w:p>
        </w:tc>
        <w:tc>
          <w:tcPr>
            <w:tcW w:w="2841" w:type="dxa"/>
            <w:vAlign w:val="center"/>
          </w:tcPr>
          <w:p>
            <w:pPr>
              <w:jc w:val="center"/>
              <w:rPr>
                <w:rFonts w:hint="eastAsia" w:asciiTheme="minorHAnsi" w:hAnsiTheme="minorHAnsi" w:eastAsiaTheme="minorEastAsia" w:cstheme="minorBidi"/>
                <w:kern w:val="2"/>
                <w:sz w:val="16"/>
                <w:szCs w:val="20"/>
                <w:vertAlign w:val="baseline"/>
                <w:lang w:val="en-US" w:eastAsia="zh-CN" w:bidi="ar-SA"/>
              </w:rPr>
            </w:pPr>
            <w:r>
              <w:rPr>
                <w:rFonts w:hint="default"/>
                <w:sz w:val="16"/>
                <w:szCs w:val="20"/>
                <w:vertAlign w:val="baseline"/>
                <w:lang w:eastAsia="zh-CN"/>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1" w:type="dxa"/>
            <w:vAlign w:val="center"/>
          </w:tcPr>
          <w:p>
            <w:pPr>
              <w:jc w:val="center"/>
              <w:rPr>
                <w:rFonts w:hint="eastAsia" w:ascii="微软雅黑" w:hAnsi="微软雅黑" w:eastAsia="微软雅黑" w:cs="微软雅黑"/>
                <w:b w:val="0"/>
                <w:bCs w:val="0"/>
                <w:kern w:val="2"/>
                <w:sz w:val="16"/>
                <w:szCs w:val="20"/>
                <w:vertAlign w:val="baseline"/>
                <w:lang w:val="en-US" w:eastAsia="zh-CN" w:bidi="ar-SA"/>
              </w:rPr>
            </w:pPr>
            <w:r>
              <w:rPr>
                <w:rFonts w:hint="eastAsia" w:ascii="微软雅黑" w:hAnsi="微软雅黑" w:eastAsia="微软雅黑" w:cs="微软雅黑"/>
                <w:b w:val="0"/>
                <w:bCs w:val="0"/>
                <w:sz w:val="16"/>
                <w:szCs w:val="20"/>
                <w:vertAlign w:val="baseline"/>
                <w:lang w:val="en-US" w:eastAsia="zh-CN"/>
              </w:rPr>
              <w:t>春秋常服长裤</w:t>
            </w:r>
          </w:p>
        </w:tc>
        <w:tc>
          <w:tcPr>
            <w:tcW w:w="2841" w:type="dxa"/>
            <w:vAlign w:val="center"/>
          </w:tcPr>
          <w:p>
            <w:pPr>
              <w:jc w:val="center"/>
              <w:rPr>
                <w:rFonts w:hint="eastAsia" w:asciiTheme="minorHAnsi" w:hAnsiTheme="minorHAnsi" w:eastAsiaTheme="minorEastAsia" w:cstheme="minorBidi"/>
                <w:kern w:val="2"/>
                <w:sz w:val="16"/>
                <w:szCs w:val="20"/>
                <w:vertAlign w:val="baseline"/>
                <w:lang w:val="en-US" w:eastAsia="zh-CN" w:bidi="ar-SA"/>
              </w:rPr>
            </w:pPr>
            <w:r>
              <w:rPr>
                <w:rFonts w:hint="default"/>
                <w:sz w:val="16"/>
                <w:szCs w:val="20"/>
                <w:vertAlign w:val="baseline"/>
                <w:lang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1" w:type="dxa"/>
            <w:vAlign w:val="center"/>
          </w:tcPr>
          <w:p>
            <w:pPr>
              <w:jc w:val="center"/>
              <w:rPr>
                <w:rFonts w:hint="eastAsia" w:ascii="微软雅黑" w:hAnsi="微软雅黑" w:eastAsia="微软雅黑" w:cs="微软雅黑"/>
                <w:b w:val="0"/>
                <w:bCs w:val="0"/>
                <w:kern w:val="2"/>
                <w:sz w:val="16"/>
                <w:szCs w:val="20"/>
                <w:vertAlign w:val="baseline"/>
                <w:lang w:val="en-US" w:eastAsia="zh-CN" w:bidi="ar-SA"/>
              </w:rPr>
            </w:pPr>
            <w:r>
              <w:rPr>
                <w:rFonts w:hint="eastAsia" w:ascii="微软雅黑" w:hAnsi="微软雅黑" w:eastAsia="微软雅黑" w:cs="微软雅黑"/>
                <w:b w:val="0"/>
                <w:bCs w:val="0"/>
                <w:sz w:val="16"/>
                <w:szCs w:val="20"/>
                <w:vertAlign w:val="baseline"/>
                <w:lang w:val="en-US" w:eastAsia="zh-CN"/>
              </w:rPr>
              <w:t>羊毛背心</w:t>
            </w:r>
          </w:p>
        </w:tc>
        <w:tc>
          <w:tcPr>
            <w:tcW w:w="2841" w:type="dxa"/>
            <w:vAlign w:val="center"/>
          </w:tcPr>
          <w:p>
            <w:pPr>
              <w:jc w:val="center"/>
              <w:rPr>
                <w:rFonts w:hint="eastAsia" w:asciiTheme="minorHAnsi" w:hAnsiTheme="minorHAnsi" w:eastAsiaTheme="minorEastAsia" w:cstheme="minorBidi"/>
                <w:kern w:val="2"/>
                <w:sz w:val="16"/>
                <w:szCs w:val="20"/>
                <w:vertAlign w:val="baseline"/>
                <w:lang w:val="en-US" w:eastAsia="zh-CN" w:bidi="ar-SA"/>
              </w:rPr>
            </w:pPr>
            <w:r>
              <w:rPr>
                <w:rFonts w:hint="default"/>
                <w:sz w:val="16"/>
                <w:szCs w:val="20"/>
                <w:vertAlign w:val="baseline"/>
                <w:lang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1" w:type="dxa"/>
            <w:vAlign w:val="center"/>
          </w:tcPr>
          <w:p>
            <w:pPr>
              <w:jc w:val="center"/>
              <w:rPr>
                <w:rFonts w:hint="eastAsia" w:ascii="微软雅黑" w:hAnsi="微软雅黑" w:eastAsia="微软雅黑" w:cs="微软雅黑"/>
                <w:b w:val="0"/>
                <w:bCs w:val="0"/>
                <w:kern w:val="2"/>
                <w:sz w:val="16"/>
                <w:szCs w:val="20"/>
                <w:vertAlign w:val="baseline"/>
                <w:lang w:val="en-US" w:eastAsia="zh-CN" w:bidi="ar-SA"/>
              </w:rPr>
            </w:pPr>
            <w:r>
              <w:rPr>
                <w:rFonts w:hint="eastAsia" w:ascii="微软雅黑" w:hAnsi="微软雅黑" w:eastAsia="微软雅黑" w:cs="微软雅黑"/>
                <w:b w:val="0"/>
                <w:bCs w:val="0"/>
                <w:sz w:val="16"/>
                <w:szCs w:val="20"/>
                <w:vertAlign w:val="baseline"/>
                <w:lang w:val="en-US" w:eastAsia="zh-CN"/>
              </w:rPr>
              <w:t>羊毛衫</w:t>
            </w:r>
          </w:p>
        </w:tc>
        <w:tc>
          <w:tcPr>
            <w:tcW w:w="2841" w:type="dxa"/>
            <w:vAlign w:val="center"/>
          </w:tcPr>
          <w:p>
            <w:pPr>
              <w:jc w:val="center"/>
              <w:rPr>
                <w:rFonts w:hint="eastAsia" w:asciiTheme="minorHAnsi" w:hAnsiTheme="minorHAnsi" w:eastAsiaTheme="minorEastAsia" w:cstheme="minorBidi"/>
                <w:kern w:val="2"/>
                <w:sz w:val="16"/>
                <w:szCs w:val="20"/>
                <w:vertAlign w:val="baseline"/>
                <w:lang w:val="en-US" w:eastAsia="zh-CN" w:bidi="ar-SA"/>
              </w:rPr>
            </w:pPr>
            <w:r>
              <w:rPr>
                <w:rFonts w:hint="default"/>
                <w:sz w:val="16"/>
                <w:szCs w:val="20"/>
                <w:vertAlign w:val="baseline"/>
                <w:lang w:eastAsia="zh-CN"/>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1" w:type="dxa"/>
            <w:vAlign w:val="center"/>
          </w:tcPr>
          <w:p>
            <w:pPr>
              <w:jc w:val="center"/>
              <w:rPr>
                <w:rFonts w:hint="eastAsia" w:ascii="微软雅黑" w:hAnsi="微软雅黑" w:eastAsia="微软雅黑" w:cs="微软雅黑"/>
                <w:b w:val="0"/>
                <w:bCs w:val="0"/>
                <w:kern w:val="2"/>
                <w:sz w:val="16"/>
                <w:szCs w:val="20"/>
                <w:vertAlign w:val="baseline"/>
                <w:lang w:val="en-US" w:eastAsia="zh-CN" w:bidi="ar-SA"/>
              </w:rPr>
            </w:pPr>
            <w:r>
              <w:rPr>
                <w:rFonts w:hint="eastAsia" w:ascii="微软雅黑" w:hAnsi="微软雅黑" w:eastAsia="微软雅黑" w:cs="微软雅黑"/>
                <w:b w:val="0"/>
                <w:bCs w:val="0"/>
                <w:sz w:val="16"/>
                <w:szCs w:val="20"/>
                <w:vertAlign w:val="baseline"/>
                <w:lang w:val="en-US" w:eastAsia="zh-CN"/>
              </w:rPr>
              <w:t>春秋季作训服</w:t>
            </w:r>
          </w:p>
        </w:tc>
        <w:tc>
          <w:tcPr>
            <w:tcW w:w="2841" w:type="dxa"/>
            <w:vAlign w:val="center"/>
          </w:tcPr>
          <w:p>
            <w:pPr>
              <w:jc w:val="center"/>
              <w:rPr>
                <w:rFonts w:hint="eastAsia" w:asciiTheme="minorHAnsi" w:hAnsiTheme="minorHAnsi" w:eastAsiaTheme="minorEastAsia" w:cstheme="minorBidi"/>
                <w:kern w:val="2"/>
                <w:sz w:val="16"/>
                <w:szCs w:val="20"/>
                <w:vertAlign w:val="baseline"/>
                <w:lang w:val="en-US" w:eastAsia="zh-CN" w:bidi="ar-SA"/>
              </w:rPr>
            </w:pPr>
            <w:r>
              <w:rPr>
                <w:rFonts w:hint="default"/>
                <w:sz w:val="16"/>
                <w:szCs w:val="20"/>
                <w:vertAlign w:val="baseline"/>
                <w:lang w:eastAsia="zh-CN"/>
              </w:rPr>
              <w:t>45</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2" w:lineRule="atLeast"/>
        <w:ind w:left="0" w:right="0" w:firstLine="420"/>
        <w:jc w:val="left"/>
        <w:rPr>
          <w:rFonts w:hint="eastAsia" w:ascii="宋体" w:hAnsi="宋体" w:eastAsia="宋体" w:cs="宋体"/>
          <w:i w:val="0"/>
          <w:iCs w:val="0"/>
          <w:caps w:val="0"/>
          <w:color w:val="444444"/>
          <w:spacing w:val="0"/>
          <w:kern w:val="0"/>
          <w:sz w:val="20"/>
          <w:szCs w:val="20"/>
          <w:lang w:val="en-US" w:eastAsia="zh-CN" w:bidi="ar"/>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180" w:afterAutospacing="0" w:line="252" w:lineRule="atLeast"/>
        <w:ind w:left="0" w:right="0" w:firstLine="420"/>
        <w:jc w:val="left"/>
        <w:rPr>
          <w:rFonts w:hint="eastAsia" w:ascii="宋体" w:hAnsi="宋体" w:eastAsia="宋体" w:cs="宋体"/>
          <w:color w:val="444444"/>
          <w:kern w:val="0"/>
          <w:sz w:val="20"/>
          <w:szCs w:val="20"/>
          <w:lang w:bidi="ar"/>
        </w:rPr>
      </w:pPr>
      <w:r>
        <w:rPr>
          <w:rFonts w:hint="eastAsia" w:ascii="宋体" w:hAnsi="宋体" w:eastAsia="宋体" w:cs="宋体"/>
          <w:color w:val="444444"/>
          <w:kern w:val="0"/>
          <w:sz w:val="20"/>
          <w:szCs w:val="20"/>
          <w:lang w:bidi="ar"/>
        </w:rPr>
        <w:t>采购</w:t>
      </w:r>
      <w:r>
        <w:rPr>
          <w:rFonts w:hint="eastAsia" w:ascii="宋体" w:hAnsi="宋体" w:eastAsia="宋体" w:cs="宋体"/>
          <w:color w:val="444444"/>
          <w:kern w:val="0"/>
          <w:sz w:val="20"/>
          <w:szCs w:val="20"/>
          <w:lang w:val="en-US" w:eastAsia="zh-CN" w:bidi="ar"/>
        </w:rPr>
        <w:t>数量暂定</w:t>
      </w:r>
      <w:r>
        <w:rPr>
          <w:rFonts w:hint="eastAsia" w:ascii="宋体" w:hAnsi="宋体" w:eastAsia="宋体" w:cs="宋体"/>
          <w:color w:val="444444"/>
          <w:kern w:val="0"/>
          <w:sz w:val="20"/>
          <w:szCs w:val="20"/>
          <w:lang w:bidi="ar"/>
        </w:rPr>
        <w:t xml:space="preserve"> 256份，具体份数以每年采购方提供的数量为准，单价不变。</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180" w:afterAutospacing="0" w:line="252" w:lineRule="atLeast"/>
        <w:ind w:left="420" w:leftChars="0" w:right="0" w:rightChars="0"/>
        <w:jc w:val="left"/>
        <w:rPr>
          <w:rFonts w:hint="default" w:ascii="宋体" w:hAnsi="宋体" w:eastAsia="宋体" w:cs="宋体"/>
          <w:i w:val="0"/>
          <w:iCs w:val="0"/>
          <w:caps w:val="0"/>
          <w:color w:val="444444"/>
          <w:spacing w:val="0"/>
          <w:kern w:val="0"/>
          <w:sz w:val="20"/>
          <w:szCs w:val="20"/>
          <w:lang w:val="en-US" w:eastAsia="zh-CN" w:bidi="ar"/>
        </w:rPr>
      </w:pPr>
      <w:r>
        <w:rPr>
          <w:rFonts w:hint="eastAsia" w:ascii="宋体" w:hAnsi="宋体" w:eastAsia="宋体" w:cs="宋体"/>
          <w:i w:val="0"/>
          <w:iCs w:val="0"/>
          <w:caps w:val="0"/>
          <w:color w:val="444444"/>
          <w:spacing w:val="0"/>
          <w:kern w:val="0"/>
          <w:sz w:val="20"/>
          <w:szCs w:val="20"/>
          <w:lang w:val="en-US" w:eastAsia="zh-CN" w:bidi="ar"/>
        </w:rPr>
        <w:t>2、报价要求：按采购方提供的单价表进行优惠，并在报价报最后一栏填写总体的折扣率。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2" w:lineRule="atLeast"/>
        <w:ind w:left="0" w:right="0" w:firstLine="420"/>
        <w:jc w:val="left"/>
        <w:rPr>
          <w:rFonts w:hint="eastAsia" w:ascii="宋体" w:hAnsi="宋体" w:eastAsia="宋体" w:cs="宋体"/>
          <w:i w:val="0"/>
          <w:iCs w:val="0"/>
          <w:caps w:val="0"/>
          <w:color w:val="444444"/>
          <w:spacing w:val="0"/>
          <w:kern w:val="0"/>
          <w:sz w:val="20"/>
          <w:szCs w:val="20"/>
          <w:lang w:val="en-US" w:eastAsia="zh-CN" w:bidi="ar"/>
        </w:rPr>
      </w:pPr>
      <w:r>
        <w:rPr>
          <w:rFonts w:hint="eastAsia" w:ascii="宋体" w:hAnsi="宋体" w:eastAsia="宋体" w:cs="宋体"/>
          <w:i w:val="0"/>
          <w:iCs w:val="0"/>
          <w:caps w:val="0"/>
          <w:color w:val="444444"/>
          <w:spacing w:val="0"/>
          <w:kern w:val="0"/>
          <w:sz w:val="20"/>
          <w:szCs w:val="20"/>
          <w:lang w:val="en-US" w:eastAsia="zh-CN" w:bidi="ar"/>
        </w:rPr>
        <w:t>3、交货期为签订合同后7天内完成供货，此后每年按照甲方需求进行供货，采购人每年按照当年实际人数进行结算。投标人应考虑货物运输费用及途中产生的风险，采购人在任何情况下不承担货物运输时的安全风险责任及费用；</w:t>
      </w:r>
    </w:p>
    <w:p>
      <w:pPr>
        <w:ind w:firstLine="400" w:firstLineChars="200"/>
        <w:jc w:val="left"/>
        <w:rPr>
          <w:rFonts w:ascii="宋体" w:hAnsi="宋体" w:eastAsia="宋体" w:cs="宋体"/>
          <w:color w:val="444444"/>
          <w:kern w:val="0"/>
          <w:sz w:val="20"/>
          <w:szCs w:val="20"/>
          <w:lang w:bidi="ar"/>
        </w:rPr>
      </w:pPr>
      <w:r>
        <w:rPr>
          <w:rFonts w:hint="eastAsia" w:ascii="宋体" w:hAnsi="宋体" w:eastAsia="宋体" w:cs="宋体"/>
          <w:color w:val="444444"/>
          <w:kern w:val="0"/>
          <w:sz w:val="20"/>
          <w:szCs w:val="20"/>
          <w:lang w:val="en-US" w:eastAsia="zh-CN" w:bidi="ar"/>
        </w:rPr>
        <w:t>4</w:t>
      </w:r>
      <w:r>
        <w:rPr>
          <w:rFonts w:hint="eastAsia" w:ascii="宋体" w:hAnsi="宋体" w:eastAsia="宋体" w:cs="宋体"/>
          <w:color w:val="444444"/>
          <w:kern w:val="0"/>
          <w:sz w:val="20"/>
          <w:szCs w:val="20"/>
          <w:lang w:bidi="ar"/>
        </w:rPr>
        <w:t>、须开具增值税普通发票</w:t>
      </w:r>
      <w:r>
        <w:rPr>
          <w:rFonts w:hint="eastAsia" w:ascii="宋体" w:hAnsi="宋体" w:eastAsia="宋体" w:cs="宋体"/>
          <w:color w:val="444444"/>
          <w:kern w:val="0"/>
          <w:sz w:val="20"/>
          <w:szCs w:val="20"/>
          <w:lang w:eastAsia="zh-CN" w:bidi="ar"/>
        </w:rPr>
        <w:t>，</w:t>
      </w:r>
      <w:r>
        <w:rPr>
          <w:rFonts w:hint="eastAsia"/>
        </w:rPr>
        <w:t>如因国家政策调整或其他原因导致发票税率与合同约定不符，双方应按照实际税率重新结算款项</w:t>
      </w:r>
      <w:r>
        <w:rPr>
          <w:rFonts w:hint="eastAsia" w:ascii="宋体" w:hAnsi="宋体" w:eastAsia="宋体" w:cs="宋体"/>
          <w:color w:val="444444"/>
          <w:kern w:val="0"/>
          <w:sz w:val="20"/>
          <w:szCs w:val="20"/>
          <w:lang w:bidi="ar"/>
        </w:rPr>
        <w:t>。</w:t>
      </w:r>
    </w:p>
    <w:p>
      <w:pPr>
        <w:widowControl/>
        <w:spacing w:after="180" w:line="252" w:lineRule="atLeast"/>
        <w:ind w:firstLine="420"/>
        <w:jc w:val="left"/>
        <w:rPr>
          <w:rFonts w:ascii="宋体" w:hAnsi="宋体" w:eastAsia="宋体" w:cs="宋体"/>
          <w:color w:val="444444"/>
          <w:kern w:val="0"/>
          <w:sz w:val="20"/>
          <w:szCs w:val="20"/>
          <w:lang w:bidi="ar"/>
        </w:rPr>
      </w:pPr>
      <w:r>
        <w:rPr>
          <w:rFonts w:hint="eastAsia" w:ascii="宋体" w:hAnsi="宋体" w:eastAsia="宋体" w:cs="宋体"/>
          <w:color w:val="444444"/>
          <w:kern w:val="0"/>
          <w:sz w:val="20"/>
          <w:szCs w:val="20"/>
          <w:lang w:val="en-US" w:eastAsia="zh-CN" w:bidi="ar"/>
        </w:rPr>
        <w:t>5</w:t>
      </w:r>
      <w:r>
        <w:rPr>
          <w:rFonts w:hint="eastAsia" w:ascii="宋体" w:hAnsi="宋体" w:eastAsia="宋体" w:cs="宋体"/>
          <w:color w:val="444444"/>
          <w:kern w:val="0"/>
          <w:sz w:val="20"/>
          <w:szCs w:val="20"/>
          <w:lang w:bidi="ar"/>
        </w:rPr>
        <w:t>、</w:t>
      </w:r>
      <w:r>
        <w:rPr>
          <w:rFonts w:hint="eastAsia" w:ascii="宋体" w:hAnsi="宋体" w:eastAsia="宋体" w:cs="宋体"/>
          <w:color w:val="444444"/>
          <w:kern w:val="0"/>
          <w:sz w:val="20"/>
          <w:szCs w:val="20"/>
          <w:lang w:val="en-US" w:eastAsia="zh-CN" w:bidi="ar"/>
        </w:rPr>
        <w:t>乙方提供上门取送服务，</w:t>
      </w:r>
      <w:r>
        <w:rPr>
          <w:rFonts w:hint="eastAsia" w:ascii="宋体" w:hAnsi="宋体" w:eastAsia="宋体" w:cs="宋体"/>
          <w:color w:val="444444"/>
          <w:kern w:val="0"/>
          <w:sz w:val="20"/>
          <w:szCs w:val="20"/>
          <w:lang w:bidi="ar"/>
        </w:rPr>
        <w:t>甲方不再向乙方支付含上门取，送衣物等任何额外费用。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20" w:lineRule="atLeast"/>
        <w:ind w:left="0" w:right="0" w:firstLine="0"/>
        <w:jc w:val="left"/>
        <w:rPr>
          <w:rFonts w:hint="eastAsia" w:ascii="微软雅黑" w:hAnsi="微软雅黑" w:eastAsia="微软雅黑" w:cs="微软雅黑"/>
          <w:i w:val="0"/>
          <w:iCs w:val="0"/>
          <w:caps w:val="0"/>
          <w:color w:val="444444"/>
          <w:spacing w:val="0"/>
          <w:sz w:val="16"/>
          <w:szCs w:val="16"/>
        </w:rPr>
      </w:pPr>
      <w:r>
        <w:rPr>
          <w:rFonts w:hint="eastAsia" w:ascii="宋体" w:hAnsi="宋体" w:eastAsia="宋体" w:cs="宋体"/>
          <w:b/>
          <w:bCs/>
          <w:i w:val="0"/>
          <w:iCs w:val="0"/>
          <w:caps w:val="0"/>
          <w:color w:val="444444"/>
          <w:spacing w:val="0"/>
          <w:kern w:val="0"/>
          <w:sz w:val="24"/>
          <w:szCs w:val="24"/>
          <w:lang w:val="en-US" w:eastAsia="zh-CN" w:bidi="ar"/>
        </w:rPr>
        <w:t>四、质量要求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2" w:lineRule="atLeast"/>
        <w:ind w:left="0" w:right="0" w:firstLine="420"/>
        <w:jc w:val="left"/>
        <w:rPr>
          <w:rFonts w:hint="eastAsia" w:ascii="宋体" w:hAnsi="宋体" w:eastAsia="宋体" w:cs="宋体"/>
          <w:i w:val="0"/>
          <w:iCs w:val="0"/>
          <w:caps w:val="0"/>
          <w:color w:val="444444"/>
          <w:spacing w:val="0"/>
          <w:kern w:val="0"/>
          <w:sz w:val="20"/>
          <w:szCs w:val="20"/>
          <w:lang w:val="en-US" w:eastAsia="zh-CN" w:bidi="ar"/>
        </w:rPr>
      </w:pPr>
      <w:r>
        <w:rPr>
          <w:rFonts w:hint="eastAsia" w:ascii="宋体" w:hAnsi="宋体" w:eastAsia="宋体" w:cs="宋体"/>
          <w:i w:val="0"/>
          <w:iCs w:val="0"/>
          <w:caps w:val="0"/>
          <w:color w:val="444444"/>
          <w:spacing w:val="0"/>
          <w:kern w:val="0"/>
          <w:sz w:val="20"/>
          <w:szCs w:val="20"/>
          <w:lang w:val="en-US" w:eastAsia="zh-CN" w:bidi="ar"/>
        </w:rPr>
        <w:t>1、采购项目需执行的国家相关标准、行业标准、地方标准或者其他标准、规范；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2" w:lineRule="atLeast"/>
        <w:ind w:left="0" w:right="0" w:firstLine="420"/>
        <w:jc w:val="left"/>
        <w:rPr>
          <w:rFonts w:hint="default" w:ascii="宋体" w:hAnsi="宋体" w:eastAsia="宋体" w:cs="宋体"/>
          <w:i w:val="0"/>
          <w:iCs w:val="0"/>
          <w:caps w:val="0"/>
          <w:color w:val="444444"/>
          <w:spacing w:val="0"/>
          <w:kern w:val="0"/>
          <w:sz w:val="20"/>
          <w:szCs w:val="20"/>
          <w:lang w:val="en-US" w:eastAsia="zh-CN" w:bidi="ar"/>
        </w:rPr>
      </w:pPr>
      <w:r>
        <w:rPr>
          <w:rFonts w:hint="eastAsia" w:ascii="宋体" w:hAnsi="宋体" w:eastAsia="宋体" w:cs="宋体"/>
          <w:i w:val="0"/>
          <w:iCs w:val="0"/>
          <w:caps w:val="0"/>
          <w:color w:val="444444"/>
          <w:spacing w:val="0"/>
          <w:kern w:val="0"/>
          <w:sz w:val="20"/>
          <w:szCs w:val="20"/>
          <w:lang w:val="en-US" w:eastAsia="zh-CN" w:bidi="ar"/>
        </w:rPr>
        <w:t>2、</w:t>
      </w:r>
      <w:bookmarkStart w:id="0" w:name="_Toc493957137"/>
      <w:bookmarkEnd w:id="0"/>
      <w:bookmarkStart w:id="1" w:name="_Toc28063"/>
      <w:bookmarkEnd w:id="1"/>
      <w:r>
        <w:rPr>
          <w:rFonts w:hint="eastAsia" w:ascii="宋体" w:hAnsi="宋体" w:eastAsia="宋体" w:cs="宋体"/>
          <w:i w:val="0"/>
          <w:iCs w:val="0"/>
          <w:caps w:val="0"/>
          <w:color w:val="444444"/>
          <w:spacing w:val="0"/>
          <w:kern w:val="0"/>
          <w:sz w:val="20"/>
          <w:szCs w:val="20"/>
          <w:lang w:val="en-US" w:eastAsia="zh-CN" w:bidi="ar"/>
        </w:rPr>
        <w:t>洗染店不得使用不符合国家有关规定的干洗溶剂。干洗溶剂储存、使用、回收场所应具备防渗漏条件，属于危险化学品的，应符合危险化学品管理的有关规定。洗衣店应使用使用无磷、低磷洗涤用品。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20" w:lineRule="atLeast"/>
        <w:ind w:left="0" w:right="0" w:firstLine="0"/>
        <w:jc w:val="left"/>
        <w:rPr>
          <w:rFonts w:hint="eastAsia" w:ascii="微软雅黑" w:hAnsi="微软雅黑" w:eastAsia="微软雅黑" w:cs="微软雅黑"/>
          <w:i w:val="0"/>
          <w:iCs w:val="0"/>
          <w:caps w:val="0"/>
          <w:color w:val="444444"/>
          <w:spacing w:val="0"/>
          <w:sz w:val="16"/>
          <w:szCs w:val="16"/>
        </w:rPr>
      </w:pPr>
      <w:r>
        <w:rPr>
          <w:rFonts w:hint="eastAsia" w:ascii="宋体" w:hAnsi="宋体" w:eastAsia="宋体" w:cs="宋体"/>
          <w:b/>
          <w:bCs/>
          <w:i w:val="0"/>
          <w:iCs w:val="0"/>
          <w:caps w:val="0"/>
          <w:color w:val="444444"/>
          <w:spacing w:val="0"/>
          <w:kern w:val="0"/>
          <w:sz w:val="24"/>
          <w:szCs w:val="24"/>
          <w:lang w:val="en-US" w:eastAsia="zh-CN" w:bidi="ar"/>
        </w:rPr>
        <w:t>五、付款方式及合同期限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2" w:lineRule="atLeast"/>
        <w:ind w:left="0" w:right="0" w:firstLine="420"/>
        <w:jc w:val="left"/>
        <w:rPr>
          <w:rFonts w:hint="default" w:ascii="宋体" w:hAnsi="宋体" w:eastAsia="宋体" w:cs="宋体"/>
          <w:i w:val="0"/>
          <w:iCs w:val="0"/>
          <w:caps w:val="0"/>
          <w:color w:val="444444"/>
          <w:spacing w:val="0"/>
          <w:kern w:val="0"/>
          <w:sz w:val="20"/>
          <w:szCs w:val="20"/>
          <w:lang w:val="en-US" w:eastAsia="zh-CN" w:bidi="ar"/>
        </w:rPr>
      </w:pPr>
      <w:r>
        <w:rPr>
          <w:rFonts w:hint="eastAsia" w:ascii="宋体" w:hAnsi="宋体" w:eastAsia="宋体" w:cs="宋体"/>
          <w:i w:val="0"/>
          <w:iCs w:val="0"/>
          <w:caps w:val="0"/>
          <w:color w:val="444444"/>
          <w:spacing w:val="0"/>
          <w:kern w:val="0"/>
          <w:sz w:val="20"/>
          <w:szCs w:val="20"/>
          <w:lang w:val="en-US" w:eastAsia="zh-CN" w:bidi="ar"/>
        </w:rPr>
        <w:t>甲方在每年12月份收到中标方开具的发票后，在15日内支付100%款项；合同期限四年，每年支付一次。本合同期限为二零二二年至二零二五年。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20" w:lineRule="atLeast"/>
        <w:ind w:left="0" w:right="0" w:firstLine="0"/>
        <w:jc w:val="left"/>
        <w:rPr>
          <w:rFonts w:hint="eastAsia" w:ascii="微软雅黑" w:hAnsi="微软雅黑" w:eastAsia="微软雅黑" w:cs="微软雅黑"/>
          <w:i w:val="0"/>
          <w:iCs w:val="0"/>
          <w:caps w:val="0"/>
          <w:color w:val="444444"/>
          <w:spacing w:val="0"/>
          <w:sz w:val="16"/>
          <w:szCs w:val="16"/>
        </w:rPr>
      </w:pPr>
      <w:r>
        <w:rPr>
          <w:rFonts w:hint="eastAsia" w:ascii="宋体" w:hAnsi="宋体" w:eastAsia="宋体" w:cs="宋体"/>
          <w:b/>
          <w:bCs/>
          <w:i w:val="0"/>
          <w:iCs w:val="0"/>
          <w:caps w:val="0"/>
          <w:color w:val="444444"/>
          <w:spacing w:val="0"/>
          <w:kern w:val="0"/>
          <w:sz w:val="24"/>
          <w:szCs w:val="24"/>
          <w:lang w:val="en-US" w:eastAsia="zh-CN" w:bidi="ar"/>
        </w:rPr>
        <w:t>六、询价方式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2" w:lineRule="atLeast"/>
        <w:ind w:left="0" w:right="0" w:firstLine="420"/>
        <w:jc w:val="left"/>
        <w:rPr>
          <w:rFonts w:hint="eastAsia" w:ascii="宋体" w:hAnsi="宋体" w:eastAsia="宋体" w:cs="宋体"/>
          <w:i w:val="0"/>
          <w:iCs w:val="0"/>
          <w:caps w:val="0"/>
          <w:color w:val="444444"/>
          <w:spacing w:val="0"/>
          <w:kern w:val="0"/>
          <w:sz w:val="20"/>
          <w:szCs w:val="20"/>
          <w:lang w:val="en-US" w:eastAsia="zh-CN" w:bidi="ar"/>
        </w:rPr>
      </w:pPr>
      <w:r>
        <w:rPr>
          <w:rFonts w:hint="eastAsia" w:ascii="宋体" w:hAnsi="宋体" w:eastAsia="宋体" w:cs="宋体"/>
          <w:i w:val="0"/>
          <w:iCs w:val="0"/>
          <w:caps w:val="0"/>
          <w:color w:val="444444"/>
          <w:spacing w:val="0"/>
          <w:kern w:val="0"/>
          <w:sz w:val="20"/>
          <w:szCs w:val="20"/>
          <w:lang w:val="en-US" w:eastAsia="zh-CN" w:bidi="ar"/>
        </w:rPr>
        <w:t>1、本项目将折扣率最高者作为中标方，（如果单价折扣率相同，抽签决定中标方）；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2" w:lineRule="atLeast"/>
        <w:ind w:left="0" w:right="0" w:firstLine="420"/>
        <w:jc w:val="left"/>
        <w:rPr>
          <w:rFonts w:hint="eastAsia" w:ascii="宋体" w:hAnsi="宋体" w:eastAsia="宋体" w:cs="宋体"/>
          <w:i w:val="0"/>
          <w:iCs w:val="0"/>
          <w:caps w:val="0"/>
          <w:color w:val="444444"/>
          <w:spacing w:val="0"/>
          <w:kern w:val="0"/>
          <w:sz w:val="20"/>
          <w:szCs w:val="20"/>
          <w:lang w:val="en-US" w:eastAsia="zh-CN" w:bidi="ar"/>
        </w:rPr>
      </w:pPr>
      <w:r>
        <w:rPr>
          <w:rFonts w:hint="eastAsia" w:ascii="宋体" w:hAnsi="宋体" w:eastAsia="宋体" w:cs="宋体"/>
          <w:i w:val="0"/>
          <w:iCs w:val="0"/>
          <w:caps w:val="0"/>
          <w:color w:val="444444"/>
          <w:spacing w:val="0"/>
          <w:kern w:val="0"/>
          <w:sz w:val="20"/>
          <w:szCs w:val="20"/>
          <w:lang w:val="en-US" w:eastAsia="zh-CN" w:bidi="ar"/>
        </w:rPr>
        <w:t>2、出现下列情形之一的，将终止询价采购活动：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2" w:lineRule="atLeast"/>
        <w:ind w:left="0" w:right="0" w:firstLine="420"/>
        <w:jc w:val="left"/>
        <w:rPr>
          <w:rFonts w:hint="eastAsia" w:ascii="宋体" w:hAnsi="宋体" w:eastAsia="宋体" w:cs="宋体"/>
          <w:i w:val="0"/>
          <w:iCs w:val="0"/>
          <w:caps w:val="0"/>
          <w:color w:val="444444"/>
          <w:spacing w:val="0"/>
          <w:kern w:val="0"/>
          <w:sz w:val="20"/>
          <w:szCs w:val="20"/>
          <w:lang w:val="en-US" w:eastAsia="zh-CN" w:bidi="ar"/>
        </w:rPr>
      </w:pPr>
      <w:r>
        <w:rPr>
          <w:rFonts w:hint="eastAsia" w:ascii="宋体" w:hAnsi="宋体" w:eastAsia="宋体" w:cs="宋体"/>
          <w:i w:val="0"/>
          <w:iCs w:val="0"/>
          <w:caps w:val="0"/>
          <w:color w:val="444444"/>
          <w:spacing w:val="0"/>
          <w:kern w:val="0"/>
          <w:sz w:val="20"/>
          <w:szCs w:val="20"/>
          <w:lang w:val="en-US" w:eastAsia="zh-CN" w:bidi="ar"/>
        </w:rPr>
        <w:t>（1）因情况变化，不再符合规定的询价采购方式适用情形的；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2" w:lineRule="atLeast"/>
        <w:ind w:left="0" w:right="0" w:firstLine="420"/>
        <w:jc w:val="left"/>
        <w:rPr>
          <w:rFonts w:hint="eastAsia" w:ascii="宋体" w:hAnsi="宋体" w:eastAsia="宋体" w:cs="宋体"/>
          <w:i w:val="0"/>
          <w:iCs w:val="0"/>
          <w:caps w:val="0"/>
          <w:color w:val="444444"/>
          <w:spacing w:val="0"/>
          <w:kern w:val="0"/>
          <w:sz w:val="20"/>
          <w:szCs w:val="20"/>
          <w:lang w:val="en-US" w:eastAsia="zh-CN" w:bidi="ar"/>
        </w:rPr>
      </w:pPr>
      <w:r>
        <w:rPr>
          <w:rFonts w:hint="eastAsia" w:ascii="宋体" w:hAnsi="宋体" w:eastAsia="宋体" w:cs="宋体"/>
          <w:i w:val="0"/>
          <w:iCs w:val="0"/>
          <w:caps w:val="0"/>
          <w:color w:val="444444"/>
          <w:spacing w:val="0"/>
          <w:kern w:val="0"/>
          <w:sz w:val="20"/>
          <w:szCs w:val="20"/>
          <w:lang w:val="en-US" w:eastAsia="zh-CN" w:bidi="ar"/>
        </w:rPr>
        <w:t>（2）出现影响采购公正的违法、违规行为的；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2" w:lineRule="atLeast"/>
        <w:ind w:left="0" w:right="0" w:firstLine="420"/>
        <w:jc w:val="left"/>
        <w:rPr>
          <w:rFonts w:hint="eastAsia" w:ascii="宋体" w:hAnsi="宋体" w:eastAsia="宋体" w:cs="宋体"/>
          <w:i w:val="0"/>
          <w:iCs w:val="0"/>
          <w:caps w:val="0"/>
          <w:color w:val="444444"/>
          <w:spacing w:val="0"/>
          <w:kern w:val="0"/>
          <w:sz w:val="20"/>
          <w:szCs w:val="20"/>
          <w:lang w:val="en-US" w:eastAsia="zh-CN" w:bidi="ar"/>
        </w:rPr>
      </w:pPr>
      <w:r>
        <w:rPr>
          <w:rFonts w:hint="eastAsia" w:ascii="宋体" w:hAnsi="宋体" w:eastAsia="宋体" w:cs="宋体"/>
          <w:i w:val="0"/>
          <w:iCs w:val="0"/>
          <w:caps w:val="0"/>
          <w:color w:val="444444"/>
          <w:spacing w:val="0"/>
          <w:kern w:val="0"/>
          <w:sz w:val="20"/>
          <w:szCs w:val="20"/>
          <w:lang w:val="en-US" w:eastAsia="zh-CN" w:bidi="ar"/>
        </w:rPr>
        <w:t>（3）递交报价文件供应商或实质性响应供应商不足三家的。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520" w:lineRule="atLeast"/>
        <w:ind w:left="0" w:right="0" w:firstLine="0"/>
        <w:jc w:val="left"/>
        <w:rPr>
          <w:rFonts w:hint="eastAsia" w:ascii="微软雅黑" w:hAnsi="微软雅黑" w:eastAsia="微软雅黑" w:cs="微软雅黑"/>
          <w:i w:val="0"/>
          <w:iCs w:val="0"/>
          <w:caps w:val="0"/>
          <w:color w:val="444444"/>
          <w:spacing w:val="0"/>
          <w:sz w:val="16"/>
          <w:szCs w:val="16"/>
        </w:rPr>
      </w:pPr>
      <w:r>
        <w:rPr>
          <w:rFonts w:hint="eastAsia" w:ascii="宋体" w:hAnsi="宋体" w:eastAsia="宋体" w:cs="宋体"/>
          <w:b/>
          <w:bCs/>
          <w:i w:val="0"/>
          <w:iCs w:val="0"/>
          <w:caps w:val="0"/>
          <w:color w:val="444444"/>
          <w:spacing w:val="0"/>
          <w:kern w:val="0"/>
          <w:sz w:val="24"/>
          <w:szCs w:val="24"/>
          <w:lang w:val="en-US" w:eastAsia="zh-CN" w:bidi="ar"/>
        </w:rPr>
        <w:t>七、响应文件截止时间及递交方式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2" w:lineRule="atLeast"/>
        <w:ind w:left="0" w:right="0" w:firstLine="420"/>
        <w:jc w:val="left"/>
        <w:rPr>
          <w:rFonts w:hint="eastAsia" w:ascii="宋体" w:hAnsi="宋体" w:eastAsia="宋体" w:cs="宋体"/>
          <w:i w:val="0"/>
          <w:iCs w:val="0"/>
          <w:caps w:val="0"/>
          <w:color w:val="444444"/>
          <w:spacing w:val="0"/>
          <w:kern w:val="0"/>
          <w:sz w:val="20"/>
          <w:szCs w:val="20"/>
          <w:lang w:val="en-US" w:eastAsia="zh-CN" w:bidi="ar"/>
        </w:rPr>
      </w:pPr>
      <w:r>
        <w:rPr>
          <w:rFonts w:hint="eastAsia" w:ascii="宋体" w:hAnsi="宋体" w:eastAsia="宋体" w:cs="宋体"/>
          <w:i w:val="0"/>
          <w:iCs w:val="0"/>
          <w:caps w:val="0"/>
          <w:color w:val="444444"/>
          <w:spacing w:val="0"/>
          <w:kern w:val="0"/>
          <w:sz w:val="20"/>
          <w:szCs w:val="20"/>
          <w:lang w:val="en-US" w:eastAsia="zh-CN" w:bidi="ar"/>
        </w:rPr>
        <w:t>1、响应文件截止时间，自询价文件落款时间起，7个日历日内必须送达至项目联络人。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2" w:lineRule="atLeast"/>
        <w:ind w:left="0" w:right="0" w:firstLine="420"/>
        <w:jc w:val="left"/>
        <w:rPr>
          <w:rFonts w:hint="eastAsia" w:ascii="宋体" w:hAnsi="宋体" w:eastAsia="宋体" w:cs="宋体"/>
          <w:i w:val="0"/>
          <w:iCs w:val="0"/>
          <w:caps w:val="0"/>
          <w:color w:val="444444"/>
          <w:spacing w:val="0"/>
          <w:kern w:val="0"/>
          <w:sz w:val="20"/>
          <w:szCs w:val="20"/>
          <w:lang w:val="en-US" w:eastAsia="zh-CN" w:bidi="ar"/>
        </w:rPr>
      </w:pPr>
      <w:r>
        <w:rPr>
          <w:rFonts w:hint="eastAsia" w:ascii="宋体" w:hAnsi="宋体" w:eastAsia="宋体" w:cs="宋体"/>
          <w:i w:val="0"/>
          <w:iCs w:val="0"/>
          <w:caps w:val="0"/>
          <w:color w:val="444444"/>
          <w:spacing w:val="0"/>
          <w:kern w:val="0"/>
          <w:sz w:val="20"/>
          <w:szCs w:val="20"/>
          <w:lang w:val="en-US" w:eastAsia="zh-CN" w:bidi="ar"/>
        </w:rPr>
        <w:t>2、响应文件递交方式：①现场送达，交于项目联络人。②快递邮寄的方式。两种方式均须密封。在询价单位正式组织人员开启之前，不得擅自开启或破损泄露。</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2" w:lineRule="atLeast"/>
        <w:ind w:left="0" w:right="0" w:firstLine="420"/>
        <w:jc w:val="left"/>
        <w:rPr>
          <w:rFonts w:hint="eastAsia" w:ascii="宋体" w:hAnsi="宋体" w:eastAsia="宋体" w:cs="宋体"/>
          <w:i w:val="0"/>
          <w:iCs w:val="0"/>
          <w:caps w:val="0"/>
          <w:color w:val="444444"/>
          <w:spacing w:val="0"/>
          <w:kern w:val="0"/>
          <w:sz w:val="20"/>
          <w:szCs w:val="20"/>
          <w:lang w:val="en-US" w:eastAsia="zh-CN" w:bidi="ar"/>
        </w:rPr>
      </w:pPr>
      <w:r>
        <w:rPr>
          <w:rFonts w:hint="eastAsia" w:ascii="宋体" w:hAnsi="宋体" w:eastAsia="宋体" w:cs="宋体"/>
          <w:i w:val="0"/>
          <w:iCs w:val="0"/>
          <w:caps w:val="0"/>
          <w:color w:val="444444"/>
          <w:spacing w:val="0"/>
          <w:kern w:val="0"/>
          <w:sz w:val="20"/>
          <w:szCs w:val="20"/>
          <w:lang w:val="en-US" w:eastAsia="zh-CN" w:bidi="ar"/>
        </w:rPr>
        <w:t>3、收件地址：浙江省台州市路桥区东迎宾大道一号 台州路桥机场行政楼传达室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2" w:lineRule="atLeast"/>
        <w:ind w:right="0"/>
        <w:jc w:val="left"/>
        <w:rPr>
          <w:rFonts w:hint="eastAsia" w:ascii="宋体" w:hAnsi="宋体" w:eastAsia="宋体" w:cs="宋体"/>
          <w:i w:val="0"/>
          <w:iCs w:val="0"/>
          <w:caps w:val="0"/>
          <w:color w:val="444444"/>
          <w:spacing w:val="0"/>
          <w:kern w:val="0"/>
          <w:sz w:val="20"/>
          <w:szCs w:val="20"/>
          <w:lang w:val="en-US" w:eastAsia="zh-CN" w:bidi="ar"/>
        </w:rPr>
      </w:pPr>
      <w:r>
        <w:rPr>
          <w:rFonts w:hint="eastAsia" w:ascii="宋体" w:hAnsi="宋体" w:eastAsia="宋体" w:cs="宋体"/>
          <w:i w:val="0"/>
          <w:iCs w:val="0"/>
          <w:caps w:val="0"/>
          <w:color w:val="444444"/>
          <w:spacing w:val="0"/>
          <w:kern w:val="0"/>
          <w:sz w:val="20"/>
          <w:szCs w:val="20"/>
          <w:lang w:val="en-US" w:eastAsia="zh-CN" w:bidi="ar"/>
        </w:rPr>
        <w:t>吴承禹15757688802（收）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2" w:lineRule="atLeast"/>
        <w:ind w:left="0" w:right="0" w:firstLine="420"/>
        <w:jc w:val="center"/>
        <w:rPr>
          <w:rFonts w:hint="eastAsia" w:ascii="宋体" w:hAnsi="宋体" w:eastAsia="宋体" w:cs="宋体"/>
          <w:i w:val="0"/>
          <w:iCs w:val="0"/>
          <w:caps w:val="0"/>
          <w:color w:val="444444"/>
          <w:spacing w:val="0"/>
          <w:kern w:val="0"/>
          <w:sz w:val="20"/>
          <w:szCs w:val="20"/>
          <w:lang w:val="en-US" w:eastAsia="zh-CN" w:bidi="ar"/>
        </w:rPr>
      </w:pPr>
      <w:r>
        <w:rPr>
          <w:rFonts w:hint="eastAsia" w:ascii="宋体" w:hAnsi="宋体" w:eastAsia="宋体" w:cs="宋体"/>
          <w:i w:val="0"/>
          <w:iCs w:val="0"/>
          <w:caps w:val="0"/>
          <w:color w:val="444444"/>
          <w:spacing w:val="0"/>
          <w:kern w:val="0"/>
          <w:sz w:val="20"/>
          <w:szCs w:val="20"/>
          <w:lang w:val="en-US" w:eastAsia="zh-CN" w:bidi="ar"/>
        </w:rPr>
        <w:t xml:space="preserve">                 浙江省台州机场管理有限公司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2" w:lineRule="atLeast"/>
        <w:ind w:left="0" w:right="0" w:firstLine="420"/>
        <w:jc w:val="center"/>
        <w:rPr>
          <w:rFonts w:hint="eastAsia" w:ascii="宋体" w:hAnsi="宋体" w:eastAsia="宋体" w:cs="宋体"/>
          <w:i w:val="0"/>
          <w:iCs w:val="0"/>
          <w:caps w:val="0"/>
          <w:color w:val="444444"/>
          <w:spacing w:val="0"/>
          <w:kern w:val="0"/>
          <w:sz w:val="20"/>
          <w:szCs w:val="20"/>
          <w:lang w:val="en-US" w:eastAsia="zh-CN" w:bidi="ar"/>
        </w:rPr>
      </w:pPr>
      <w:r>
        <w:rPr>
          <w:rFonts w:hint="eastAsia" w:ascii="宋体" w:hAnsi="宋体" w:eastAsia="宋体" w:cs="宋体"/>
          <w:i w:val="0"/>
          <w:iCs w:val="0"/>
          <w:caps w:val="0"/>
          <w:color w:val="444444"/>
          <w:spacing w:val="0"/>
          <w:kern w:val="0"/>
          <w:sz w:val="20"/>
          <w:szCs w:val="20"/>
          <w:lang w:val="en-US" w:eastAsia="zh-CN" w:bidi="ar"/>
        </w:rPr>
        <w:t xml:space="preserve">               2022年4月15日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line="252" w:lineRule="atLeast"/>
        <w:ind w:left="0" w:right="0" w:firstLine="420"/>
        <w:jc w:val="right"/>
        <w:rPr>
          <w:rFonts w:hint="default" w:ascii="宋体" w:hAnsi="宋体" w:eastAsia="宋体" w:cs="宋体"/>
          <w:i w:val="0"/>
          <w:iCs w:val="0"/>
          <w:caps w:val="0"/>
          <w:color w:val="444444"/>
          <w:spacing w:val="0"/>
          <w:kern w:val="0"/>
          <w:sz w:val="20"/>
          <w:szCs w:val="20"/>
          <w:lang w:val="en-US" w:eastAsia="zh-CN" w:bidi="ar"/>
        </w:rPr>
      </w:pPr>
    </w:p>
    <w:p>
      <w:pPr>
        <w:pStyle w:val="2"/>
        <w:rPr>
          <w:rFonts w:hint="default" w:ascii="宋体" w:hAnsi="宋体" w:eastAsia="宋体" w:cs="宋体"/>
          <w:i w:val="0"/>
          <w:iCs w:val="0"/>
          <w:caps w:val="0"/>
          <w:color w:val="444444"/>
          <w:spacing w:val="0"/>
          <w:kern w:val="0"/>
          <w:sz w:val="20"/>
          <w:szCs w:val="20"/>
          <w:lang w:val="en-US" w:eastAsia="zh-CN" w:bidi="ar"/>
        </w:rPr>
      </w:pPr>
    </w:p>
    <w:p>
      <w:pPr>
        <w:rPr>
          <w:rFonts w:hint="default" w:ascii="宋体" w:hAnsi="宋体" w:eastAsia="宋体" w:cs="宋体"/>
          <w:i w:val="0"/>
          <w:iCs w:val="0"/>
          <w:caps w:val="0"/>
          <w:color w:val="444444"/>
          <w:spacing w:val="0"/>
          <w:kern w:val="0"/>
          <w:sz w:val="20"/>
          <w:szCs w:val="20"/>
          <w:lang w:val="en-US" w:eastAsia="zh-CN" w:bidi="ar"/>
        </w:rPr>
      </w:pPr>
    </w:p>
    <w:p>
      <w:pPr>
        <w:pStyle w:val="2"/>
        <w:rPr>
          <w:rFonts w:hint="default" w:ascii="宋体" w:hAnsi="宋体" w:eastAsia="宋体" w:cs="宋体"/>
          <w:i w:val="0"/>
          <w:iCs w:val="0"/>
          <w:caps w:val="0"/>
          <w:color w:val="444444"/>
          <w:spacing w:val="0"/>
          <w:kern w:val="0"/>
          <w:sz w:val="20"/>
          <w:szCs w:val="20"/>
          <w:lang w:val="en-US" w:eastAsia="zh-CN" w:bidi="ar"/>
        </w:rPr>
      </w:pPr>
    </w:p>
    <w:p>
      <w:pPr>
        <w:rPr>
          <w:rFonts w:hint="default" w:ascii="宋体" w:hAnsi="宋体" w:eastAsia="宋体" w:cs="宋体"/>
          <w:i w:val="0"/>
          <w:iCs w:val="0"/>
          <w:caps w:val="0"/>
          <w:color w:val="444444"/>
          <w:spacing w:val="0"/>
          <w:kern w:val="0"/>
          <w:sz w:val="20"/>
          <w:szCs w:val="20"/>
          <w:lang w:val="en-US" w:eastAsia="zh-CN" w:bidi="ar"/>
        </w:rPr>
      </w:pPr>
    </w:p>
    <w:p>
      <w:pPr>
        <w:pStyle w:val="2"/>
        <w:rPr>
          <w:rFonts w:hint="default" w:ascii="宋体" w:hAnsi="宋体" w:eastAsia="宋体" w:cs="宋体"/>
          <w:i w:val="0"/>
          <w:iCs w:val="0"/>
          <w:caps w:val="0"/>
          <w:color w:val="444444"/>
          <w:spacing w:val="0"/>
          <w:kern w:val="0"/>
          <w:sz w:val="20"/>
          <w:szCs w:val="20"/>
          <w:lang w:val="en-US" w:eastAsia="zh-CN" w:bidi="ar"/>
        </w:rPr>
      </w:pPr>
    </w:p>
    <w:p>
      <w:pPr>
        <w:rPr>
          <w:rFonts w:hint="default" w:ascii="宋体" w:hAnsi="宋体" w:eastAsia="宋体" w:cs="宋体"/>
          <w:i w:val="0"/>
          <w:iCs w:val="0"/>
          <w:caps w:val="0"/>
          <w:color w:val="444444"/>
          <w:spacing w:val="0"/>
          <w:kern w:val="0"/>
          <w:sz w:val="20"/>
          <w:szCs w:val="20"/>
          <w:lang w:val="en-US" w:eastAsia="zh-CN" w:bidi="ar"/>
        </w:rPr>
      </w:pPr>
    </w:p>
    <w:p>
      <w:pPr>
        <w:pStyle w:val="2"/>
        <w:rPr>
          <w:rFonts w:hint="default" w:ascii="宋体" w:hAnsi="宋体" w:eastAsia="宋体" w:cs="宋体"/>
          <w:i w:val="0"/>
          <w:iCs w:val="0"/>
          <w:caps w:val="0"/>
          <w:color w:val="444444"/>
          <w:spacing w:val="0"/>
          <w:kern w:val="0"/>
          <w:sz w:val="20"/>
          <w:szCs w:val="20"/>
          <w:lang w:val="en-US" w:eastAsia="zh-CN" w:bidi="ar"/>
        </w:rPr>
      </w:pPr>
    </w:p>
    <w:p>
      <w:pPr>
        <w:rPr>
          <w:rFonts w:hint="default" w:ascii="宋体" w:hAnsi="宋体" w:eastAsia="宋体" w:cs="宋体"/>
          <w:i w:val="0"/>
          <w:iCs w:val="0"/>
          <w:caps w:val="0"/>
          <w:color w:val="444444"/>
          <w:spacing w:val="0"/>
          <w:kern w:val="0"/>
          <w:sz w:val="20"/>
          <w:szCs w:val="20"/>
          <w:lang w:val="en-US" w:eastAsia="zh-CN" w:bidi="ar"/>
        </w:rPr>
      </w:pPr>
    </w:p>
    <w:p>
      <w:pPr>
        <w:pStyle w:val="2"/>
        <w:rPr>
          <w:rFonts w:hint="default" w:ascii="宋体" w:hAnsi="宋体" w:eastAsia="宋体" w:cs="宋体"/>
          <w:i w:val="0"/>
          <w:iCs w:val="0"/>
          <w:caps w:val="0"/>
          <w:color w:val="444444"/>
          <w:spacing w:val="0"/>
          <w:kern w:val="0"/>
          <w:sz w:val="20"/>
          <w:szCs w:val="20"/>
          <w:lang w:val="en-US" w:eastAsia="zh-CN" w:bidi="ar"/>
        </w:rPr>
      </w:pPr>
    </w:p>
    <w:p>
      <w:pPr>
        <w:rPr>
          <w:rFonts w:hint="default" w:ascii="宋体" w:hAnsi="宋体" w:eastAsia="宋体" w:cs="宋体"/>
          <w:i w:val="0"/>
          <w:iCs w:val="0"/>
          <w:caps w:val="0"/>
          <w:color w:val="444444"/>
          <w:spacing w:val="0"/>
          <w:kern w:val="0"/>
          <w:sz w:val="20"/>
          <w:szCs w:val="20"/>
          <w:lang w:val="en-US" w:eastAsia="zh-CN" w:bidi="ar"/>
        </w:rPr>
      </w:pPr>
    </w:p>
    <w:p>
      <w:pPr>
        <w:pStyle w:val="2"/>
        <w:rPr>
          <w:rFonts w:hint="default" w:ascii="宋体" w:hAnsi="宋体" w:eastAsia="宋体" w:cs="宋体"/>
          <w:i w:val="0"/>
          <w:iCs w:val="0"/>
          <w:caps w:val="0"/>
          <w:color w:val="444444"/>
          <w:spacing w:val="0"/>
          <w:kern w:val="0"/>
          <w:sz w:val="20"/>
          <w:szCs w:val="20"/>
          <w:lang w:val="en-US" w:eastAsia="zh-CN" w:bidi="ar"/>
        </w:rPr>
      </w:pPr>
    </w:p>
    <w:p>
      <w:pPr>
        <w:rPr>
          <w:rFonts w:hint="default" w:ascii="宋体" w:hAnsi="宋体" w:eastAsia="宋体" w:cs="宋体"/>
          <w:i w:val="0"/>
          <w:iCs w:val="0"/>
          <w:caps w:val="0"/>
          <w:color w:val="444444"/>
          <w:spacing w:val="0"/>
          <w:kern w:val="0"/>
          <w:sz w:val="20"/>
          <w:szCs w:val="20"/>
          <w:lang w:val="en-US" w:eastAsia="zh-CN" w:bidi="ar"/>
        </w:rPr>
      </w:pPr>
    </w:p>
    <w:p>
      <w:pPr>
        <w:pStyle w:val="2"/>
        <w:jc w:val="center"/>
        <w:rPr>
          <w:rFonts w:hint="eastAsia" w:ascii="宋体" w:hAnsi="宋体" w:eastAsia="宋体" w:cs="宋体"/>
          <w:b/>
          <w:bCs/>
          <w:i w:val="0"/>
          <w:iCs w:val="0"/>
          <w:caps w:val="0"/>
          <w:color w:val="444444"/>
          <w:spacing w:val="0"/>
          <w:kern w:val="0"/>
          <w:sz w:val="40"/>
          <w:szCs w:val="40"/>
          <w:lang w:val="en-US" w:eastAsia="zh-CN" w:bidi="ar"/>
        </w:rPr>
      </w:pPr>
      <w:r>
        <w:rPr>
          <w:rFonts w:hint="eastAsia" w:ascii="宋体" w:hAnsi="宋体" w:eastAsia="宋体" w:cs="宋体"/>
          <w:b/>
          <w:bCs/>
          <w:i w:val="0"/>
          <w:iCs w:val="0"/>
          <w:caps w:val="0"/>
          <w:color w:val="444444"/>
          <w:spacing w:val="0"/>
          <w:kern w:val="0"/>
          <w:sz w:val="40"/>
          <w:szCs w:val="40"/>
          <w:lang w:val="en-US" w:eastAsia="zh-CN" w:bidi="ar"/>
        </w:rPr>
        <w:t>报价表</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70"/>
        <w:gridCol w:w="3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3670" w:type="dxa"/>
            <w:vAlign w:val="center"/>
          </w:tcPr>
          <w:p>
            <w:pPr>
              <w:jc w:val="center"/>
              <w:rPr>
                <w:rFonts w:hint="eastAsia" w:asciiTheme="minorHAnsi" w:hAnsiTheme="minorHAnsi" w:eastAsiaTheme="minorEastAsia" w:cstheme="minorBidi"/>
                <w:kern w:val="2"/>
                <w:sz w:val="16"/>
                <w:szCs w:val="20"/>
                <w:vertAlign w:val="baseline"/>
                <w:lang w:val="en-US" w:eastAsia="zh-CN" w:bidi="ar-SA"/>
              </w:rPr>
            </w:pPr>
            <w:r>
              <w:rPr>
                <w:rFonts w:hint="eastAsia" w:ascii="微软雅黑" w:hAnsi="微软雅黑" w:eastAsia="微软雅黑" w:cs="微软雅黑"/>
                <w:b/>
                <w:bCs/>
                <w:sz w:val="16"/>
                <w:szCs w:val="20"/>
                <w:vertAlign w:val="baseline"/>
                <w:lang w:eastAsia="zh-CN"/>
              </w:rPr>
              <w:t>项目</w:t>
            </w:r>
          </w:p>
        </w:tc>
        <w:tc>
          <w:tcPr>
            <w:tcW w:w="3670" w:type="dxa"/>
            <w:vAlign w:val="center"/>
          </w:tcPr>
          <w:p>
            <w:pPr>
              <w:jc w:val="center"/>
              <w:rPr>
                <w:rFonts w:hint="default" w:asciiTheme="minorHAnsi" w:hAnsiTheme="minorHAnsi" w:eastAsiaTheme="minorEastAsia" w:cstheme="minorBidi"/>
                <w:kern w:val="2"/>
                <w:sz w:val="16"/>
                <w:szCs w:val="20"/>
                <w:vertAlign w:val="baseline"/>
                <w:lang w:val="en-US" w:eastAsia="zh-CN" w:bidi="ar-SA"/>
              </w:rPr>
            </w:pPr>
            <w:r>
              <w:rPr>
                <w:rFonts w:hint="eastAsia" w:ascii="微软雅黑" w:hAnsi="微软雅黑" w:eastAsia="微软雅黑" w:cs="微软雅黑"/>
                <w:b/>
                <w:bCs/>
                <w:sz w:val="16"/>
                <w:szCs w:val="20"/>
                <w:vertAlign w:val="baseline"/>
                <w:lang w:val="en-US" w:eastAsia="zh-CN"/>
              </w:rPr>
              <w:t>单价（元）含税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3670" w:type="dxa"/>
            <w:vAlign w:val="center"/>
          </w:tcPr>
          <w:p>
            <w:pPr>
              <w:jc w:val="center"/>
              <w:rPr>
                <w:rFonts w:hint="eastAsia" w:ascii="宋体" w:hAnsi="宋体" w:eastAsia="宋体" w:cs="宋体"/>
                <w:i w:val="0"/>
                <w:iCs w:val="0"/>
                <w:caps w:val="0"/>
                <w:color w:val="444444"/>
                <w:spacing w:val="0"/>
                <w:kern w:val="0"/>
                <w:sz w:val="20"/>
                <w:szCs w:val="20"/>
                <w:vertAlign w:val="baseline"/>
                <w:lang w:val="en-US" w:eastAsia="zh-CN" w:bidi="ar"/>
              </w:rPr>
            </w:pPr>
            <w:r>
              <w:rPr>
                <w:rFonts w:hint="eastAsia" w:ascii="微软雅黑" w:hAnsi="微软雅黑" w:eastAsia="微软雅黑" w:cs="微软雅黑"/>
                <w:b w:val="0"/>
                <w:bCs w:val="0"/>
                <w:sz w:val="16"/>
                <w:szCs w:val="20"/>
                <w:vertAlign w:val="baseline"/>
                <w:lang w:val="en-US" w:eastAsia="zh-CN"/>
              </w:rPr>
              <w:t>春秋</w:t>
            </w:r>
            <w:r>
              <w:rPr>
                <w:rFonts w:hint="eastAsia" w:ascii="微软雅黑" w:hAnsi="微软雅黑" w:eastAsia="微软雅黑" w:cs="微软雅黑"/>
                <w:b w:val="0"/>
                <w:bCs w:val="0"/>
                <w:sz w:val="16"/>
                <w:szCs w:val="20"/>
                <w:vertAlign w:val="baseline"/>
                <w:lang w:eastAsia="zh-CN"/>
              </w:rPr>
              <w:t>西服</w:t>
            </w:r>
          </w:p>
        </w:tc>
        <w:tc>
          <w:tcPr>
            <w:tcW w:w="3670" w:type="dxa"/>
            <w:vAlign w:val="center"/>
          </w:tcPr>
          <w:p>
            <w:pPr>
              <w:jc w:val="center"/>
              <w:rPr>
                <w:rFonts w:hint="default" w:ascii="宋体" w:hAnsi="宋体" w:eastAsia="宋体" w:cs="宋体"/>
                <w:i w:val="0"/>
                <w:iCs w:val="0"/>
                <w:caps w:val="0"/>
                <w:color w:val="444444"/>
                <w:spacing w:val="0"/>
                <w:kern w:val="0"/>
                <w:sz w:val="20"/>
                <w:szCs w:val="20"/>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3670" w:type="dxa"/>
            <w:vAlign w:val="center"/>
          </w:tcPr>
          <w:p>
            <w:pPr>
              <w:jc w:val="center"/>
              <w:rPr>
                <w:rFonts w:hint="eastAsia" w:ascii="宋体" w:hAnsi="宋体" w:eastAsia="宋体" w:cs="宋体"/>
                <w:i w:val="0"/>
                <w:iCs w:val="0"/>
                <w:caps w:val="0"/>
                <w:color w:val="444444"/>
                <w:spacing w:val="0"/>
                <w:kern w:val="0"/>
                <w:sz w:val="20"/>
                <w:szCs w:val="20"/>
                <w:vertAlign w:val="baseline"/>
                <w:lang w:val="en-US" w:eastAsia="zh-CN" w:bidi="ar"/>
              </w:rPr>
            </w:pPr>
            <w:r>
              <w:rPr>
                <w:rFonts w:hint="eastAsia" w:ascii="微软雅黑" w:hAnsi="微软雅黑" w:eastAsia="微软雅黑" w:cs="微软雅黑"/>
                <w:b w:val="0"/>
                <w:bCs w:val="0"/>
                <w:sz w:val="16"/>
                <w:szCs w:val="20"/>
                <w:vertAlign w:val="baseline"/>
                <w:lang w:val="en-US" w:eastAsia="zh-CN"/>
              </w:rPr>
              <w:t>春秋</w:t>
            </w:r>
            <w:r>
              <w:rPr>
                <w:rFonts w:hint="eastAsia" w:ascii="微软雅黑" w:hAnsi="微软雅黑" w:eastAsia="微软雅黑" w:cs="微软雅黑"/>
                <w:b w:val="0"/>
                <w:bCs w:val="0"/>
                <w:sz w:val="16"/>
                <w:szCs w:val="20"/>
                <w:vertAlign w:val="baseline"/>
                <w:lang w:eastAsia="zh-CN"/>
              </w:rPr>
              <w:t>西裤</w:t>
            </w:r>
          </w:p>
        </w:tc>
        <w:tc>
          <w:tcPr>
            <w:tcW w:w="3670" w:type="dxa"/>
            <w:vAlign w:val="center"/>
          </w:tcPr>
          <w:p>
            <w:pPr>
              <w:jc w:val="center"/>
              <w:rPr>
                <w:rFonts w:hint="default" w:ascii="宋体" w:hAnsi="宋体" w:eastAsia="宋体" w:cs="宋体"/>
                <w:i w:val="0"/>
                <w:iCs w:val="0"/>
                <w:caps w:val="0"/>
                <w:color w:val="444444"/>
                <w:spacing w:val="0"/>
                <w:kern w:val="0"/>
                <w:sz w:val="20"/>
                <w:szCs w:val="20"/>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3670" w:type="dxa"/>
            <w:vAlign w:val="center"/>
          </w:tcPr>
          <w:p>
            <w:pPr>
              <w:jc w:val="center"/>
              <w:rPr>
                <w:rFonts w:hint="eastAsia" w:ascii="宋体" w:hAnsi="宋体" w:eastAsia="宋体" w:cs="宋体"/>
                <w:i w:val="0"/>
                <w:iCs w:val="0"/>
                <w:caps w:val="0"/>
                <w:color w:val="444444"/>
                <w:spacing w:val="0"/>
                <w:kern w:val="0"/>
                <w:sz w:val="20"/>
                <w:szCs w:val="20"/>
                <w:vertAlign w:val="baseline"/>
                <w:lang w:val="en-US" w:eastAsia="zh-CN" w:bidi="ar"/>
              </w:rPr>
            </w:pPr>
            <w:r>
              <w:rPr>
                <w:rFonts w:hint="eastAsia" w:ascii="微软雅黑" w:hAnsi="微软雅黑" w:eastAsia="微软雅黑" w:cs="微软雅黑"/>
                <w:b w:val="0"/>
                <w:bCs w:val="0"/>
                <w:sz w:val="16"/>
                <w:szCs w:val="20"/>
                <w:vertAlign w:val="baseline"/>
                <w:lang w:val="en-US" w:eastAsia="zh-CN"/>
              </w:rPr>
              <w:t>羊绒大衣</w:t>
            </w:r>
          </w:p>
        </w:tc>
        <w:tc>
          <w:tcPr>
            <w:tcW w:w="3670" w:type="dxa"/>
            <w:vAlign w:val="center"/>
          </w:tcPr>
          <w:p>
            <w:pPr>
              <w:jc w:val="center"/>
              <w:rPr>
                <w:rFonts w:hint="default" w:ascii="宋体" w:hAnsi="宋体" w:eastAsia="宋体" w:cs="宋体"/>
                <w:i w:val="0"/>
                <w:iCs w:val="0"/>
                <w:caps w:val="0"/>
                <w:color w:val="444444"/>
                <w:spacing w:val="0"/>
                <w:kern w:val="0"/>
                <w:sz w:val="20"/>
                <w:szCs w:val="20"/>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3670" w:type="dxa"/>
            <w:vAlign w:val="center"/>
          </w:tcPr>
          <w:p>
            <w:pPr>
              <w:jc w:val="center"/>
              <w:rPr>
                <w:rFonts w:hint="eastAsia" w:ascii="宋体" w:hAnsi="宋体" w:eastAsia="宋体" w:cs="宋体"/>
                <w:i w:val="0"/>
                <w:iCs w:val="0"/>
                <w:caps w:val="0"/>
                <w:color w:val="444444"/>
                <w:spacing w:val="0"/>
                <w:kern w:val="0"/>
                <w:sz w:val="20"/>
                <w:szCs w:val="20"/>
                <w:vertAlign w:val="baseline"/>
                <w:lang w:val="en-US" w:eastAsia="zh-CN" w:bidi="ar"/>
              </w:rPr>
            </w:pPr>
            <w:r>
              <w:rPr>
                <w:rFonts w:hint="eastAsia" w:ascii="微软雅黑" w:hAnsi="微软雅黑" w:eastAsia="微软雅黑" w:cs="微软雅黑"/>
                <w:b w:val="0"/>
                <w:bCs w:val="0"/>
                <w:sz w:val="16"/>
                <w:szCs w:val="20"/>
                <w:vertAlign w:val="baseline"/>
                <w:lang w:eastAsia="zh-CN"/>
              </w:rPr>
              <w:t>夏装套裙</w:t>
            </w:r>
          </w:p>
        </w:tc>
        <w:tc>
          <w:tcPr>
            <w:tcW w:w="3670" w:type="dxa"/>
            <w:vAlign w:val="center"/>
          </w:tcPr>
          <w:p>
            <w:pPr>
              <w:jc w:val="center"/>
              <w:rPr>
                <w:rFonts w:hint="eastAsia" w:ascii="宋体" w:hAnsi="宋体" w:eastAsia="宋体" w:cs="宋体"/>
                <w:i w:val="0"/>
                <w:iCs w:val="0"/>
                <w:caps w:val="0"/>
                <w:color w:val="444444"/>
                <w:spacing w:val="0"/>
                <w:kern w:val="0"/>
                <w:sz w:val="20"/>
                <w:szCs w:val="20"/>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3670" w:type="dxa"/>
            <w:vAlign w:val="center"/>
          </w:tcPr>
          <w:p>
            <w:pPr>
              <w:jc w:val="center"/>
              <w:rPr>
                <w:rFonts w:hint="eastAsia" w:ascii="宋体" w:hAnsi="宋体" w:eastAsia="宋体" w:cs="宋体"/>
                <w:i w:val="0"/>
                <w:iCs w:val="0"/>
                <w:caps w:val="0"/>
                <w:color w:val="444444"/>
                <w:spacing w:val="0"/>
                <w:kern w:val="0"/>
                <w:sz w:val="20"/>
                <w:szCs w:val="20"/>
                <w:vertAlign w:val="baseline"/>
                <w:lang w:val="en-US" w:eastAsia="zh-CN" w:bidi="ar"/>
              </w:rPr>
            </w:pPr>
            <w:r>
              <w:rPr>
                <w:rFonts w:hint="eastAsia" w:ascii="微软雅黑" w:hAnsi="微软雅黑" w:eastAsia="微软雅黑" w:cs="微软雅黑"/>
                <w:b w:val="0"/>
                <w:bCs w:val="0"/>
                <w:sz w:val="16"/>
                <w:szCs w:val="20"/>
                <w:vertAlign w:val="baseline"/>
                <w:lang w:val="en-US" w:eastAsia="zh-CN"/>
              </w:rPr>
              <w:t>长</w:t>
            </w:r>
            <w:r>
              <w:rPr>
                <w:rFonts w:hint="eastAsia" w:ascii="微软雅黑" w:hAnsi="微软雅黑" w:eastAsia="微软雅黑" w:cs="微软雅黑"/>
                <w:b w:val="0"/>
                <w:bCs w:val="0"/>
                <w:sz w:val="16"/>
                <w:szCs w:val="20"/>
                <w:vertAlign w:val="baseline"/>
                <w:lang w:eastAsia="zh-CN"/>
              </w:rPr>
              <w:t>衬衫</w:t>
            </w:r>
          </w:p>
        </w:tc>
        <w:tc>
          <w:tcPr>
            <w:tcW w:w="3670" w:type="dxa"/>
            <w:vAlign w:val="center"/>
          </w:tcPr>
          <w:p>
            <w:pPr>
              <w:jc w:val="center"/>
              <w:rPr>
                <w:rFonts w:hint="eastAsia" w:ascii="宋体" w:hAnsi="宋体" w:eastAsia="宋体" w:cs="宋体"/>
                <w:i w:val="0"/>
                <w:iCs w:val="0"/>
                <w:caps w:val="0"/>
                <w:color w:val="444444"/>
                <w:spacing w:val="0"/>
                <w:kern w:val="0"/>
                <w:sz w:val="20"/>
                <w:szCs w:val="20"/>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3670" w:type="dxa"/>
            <w:vAlign w:val="center"/>
          </w:tcPr>
          <w:p>
            <w:pPr>
              <w:jc w:val="center"/>
              <w:rPr>
                <w:rFonts w:hint="eastAsia" w:ascii="宋体" w:hAnsi="宋体" w:eastAsia="宋体" w:cs="宋体"/>
                <w:i w:val="0"/>
                <w:iCs w:val="0"/>
                <w:caps w:val="0"/>
                <w:color w:val="444444"/>
                <w:spacing w:val="0"/>
                <w:kern w:val="0"/>
                <w:sz w:val="20"/>
                <w:szCs w:val="20"/>
                <w:vertAlign w:val="baseline"/>
                <w:lang w:val="en-US" w:eastAsia="zh-CN" w:bidi="ar"/>
              </w:rPr>
            </w:pPr>
            <w:r>
              <w:rPr>
                <w:rFonts w:hint="eastAsia" w:ascii="微软雅黑" w:hAnsi="微软雅黑" w:eastAsia="微软雅黑" w:cs="微软雅黑"/>
                <w:b w:val="0"/>
                <w:bCs w:val="0"/>
                <w:sz w:val="16"/>
                <w:szCs w:val="20"/>
                <w:vertAlign w:val="baseline"/>
                <w:lang w:val="en-US" w:eastAsia="zh-CN"/>
              </w:rPr>
              <w:t>短</w:t>
            </w:r>
            <w:r>
              <w:rPr>
                <w:rFonts w:hint="eastAsia" w:ascii="微软雅黑" w:hAnsi="微软雅黑" w:eastAsia="微软雅黑" w:cs="微软雅黑"/>
                <w:b w:val="0"/>
                <w:bCs w:val="0"/>
                <w:sz w:val="16"/>
                <w:szCs w:val="20"/>
                <w:vertAlign w:val="baseline"/>
                <w:lang w:eastAsia="zh-CN"/>
              </w:rPr>
              <w:t>衬衫</w:t>
            </w:r>
          </w:p>
        </w:tc>
        <w:tc>
          <w:tcPr>
            <w:tcW w:w="3670" w:type="dxa"/>
            <w:vAlign w:val="center"/>
          </w:tcPr>
          <w:p>
            <w:pPr>
              <w:jc w:val="center"/>
              <w:rPr>
                <w:rFonts w:hint="eastAsia" w:ascii="宋体" w:hAnsi="宋体" w:eastAsia="宋体" w:cs="宋体"/>
                <w:i w:val="0"/>
                <w:iCs w:val="0"/>
                <w:caps w:val="0"/>
                <w:color w:val="444444"/>
                <w:spacing w:val="0"/>
                <w:kern w:val="0"/>
                <w:sz w:val="20"/>
                <w:szCs w:val="20"/>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3670" w:type="dxa"/>
            <w:vAlign w:val="center"/>
          </w:tcPr>
          <w:p>
            <w:pPr>
              <w:jc w:val="center"/>
              <w:rPr>
                <w:rFonts w:hint="eastAsia" w:ascii="宋体" w:hAnsi="宋体" w:eastAsia="宋体" w:cs="宋体"/>
                <w:i w:val="0"/>
                <w:iCs w:val="0"/>
                <w:caps w:val="0"/>
                <w:color w:val="444444"/>
                <w:spacing w:val="0"/>
                <w:kern w:val="0"/>
                <w:sz w:val="20"/>
                <w:szCs w:val="20"/>
                <w:vertAlign w:val="baseline"/>
                <w:lang w:val="en-US" w:eastAsia="zh-CN" w:bidi="ar"/>
              </w:rPr>
            </w:pPr>
            <w:r>
              <w:rPr>
                <w:rFonts w:hint="eastAsia" w:ascii="微软雅黑" w:hAnsi="微软雅黑" w:eastAsia="微软雅黑" w:cs="微软雅黑"/>
                <w:b w:val="0"/>
                <w:bCs w:val="0"/>
                <w:sz w:val="16"/>
                <w:szCs w:val="20"/>
                <w:vertAlign w:val="baseline"/>
                <w:lang w:val="en-US" w:eastAsia="zh-CN"/>
              </w:rPr>
              <w:t>夏裤</w:t>
            </w:r>
          </w:p>
        </w:tc>
        <w:tc>
          <w:tcPr>
            <w:tcW w:w="3670" w:type="dxa"/>
            <w:vAlign w:val="center"/>
          </w:tcPr>
          <w:p>
            <w:pPr>
              <w:jc w:val="center"/>
              <w:rPr>
                <w:rFonts w:hint="eastAsia" w:ascii="宋体" w:hAnsi="宋体" w:eastAsia="宋体" w:cs="宋体"/>
                <w:i w:val="0"/>
                <w:iCs w:val="0"/>
                <w:caps w:val="0"/>
                <w:color w:val="444444"/>
                <w:spacing w:val="0"/>
                <w:kern w:val="0"/>
                <w:sz w:val="20"/>
                <w:szCs w:val="20"/>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3670" w:type="dxa"/>
            <w:vAlign w:val="center"/>
          </w:tcPr>
          <w:p>
            <w:pPr>
              <w:jc w:val="center"/>
              <w:rPr>
                <w:rFonts w:hint="eastAsia" w:ascii="宋体" w:hAnsi="宋体" w:eastAsia="宋体" w:cs="宋体"/>
                <w:i w:val="0"/>
                <w:iCs w:val="0"/>
                <w:caps w:val="0"/>
                <w:color w:val="444444"/>
                <w:spacing w:val="0"/>
                <w:kern w:val="0"/>
                <w:sz w:val="20"/>
                <w:szCs w:val="20"/>
                <w:vertAlign w:val="baseline"/>
                <w:lang w:val="en-US" w:eastAsia="zh-CN" w:bidi="ar"/>
              </w:rPr>
            </w:pPr>
            <w:r>
              <w:rPr>
                <w:rFonts w:hint="eastAsia" w:ascii="微软雅黑" w:hAnsi="微软雅黑" w:eastAsia="微软雅黑" w:cs="微软雅黑"/>
                <w:b w:val="0"/>
                <w:bCs w:val="0"/>
                <w:sz w:val="16"/>
                <w:szCs w:val="20"/>
                <w:vertAlign w:val="baseline"/>
                <w:lang w:val="en-US" w:eastAsia="zh-CN"/>
              </w:rPr>
              <w:t>羽绒服</w:t>
            </w:r>
          </w:p>
        </w:tc>
        <w:tc>
          <w:tcPr>
            <w:tcW w:w="3670" w:type="dxa"/>
            <w:vAlign w:val="center"/>
          </w:tcPr>
          <w:p>
            <w:pPr>
              <w:jc w:val="center"/>
              <w:rPr>
                <w:rFonts w:hint="default" w:ascii="宋体" w:hAnsi="宋体" w:eastAsia="宋体" w:cs="宋体"/>
                <w:i w:val="0"/>
                <w:iCs w:val="0"/>
                <w:caps w:val="0"/>
                <w:color w:val="444444"/>
                <w:spacing w:val="0"/>
                <w:kern w:val="0"/>
                <w:sz w:val="20"/>
                <w:szCs w:val="20"/>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3670" w:type="dxa"/>
            <w:vAlign w:val="center"/>
          </w:tcPr>
          <w:p>
            <w:pPr>
              <w:jc w:val="center"/>
              <w:rPr>
                <w:rFonts w:hint="eastAsia" w:ascii="宋体" w:hAnsi="宋体" w:eastAsia="宋体" w:cs="宋体"/>
                <w:i w:val="0"/>
                <w:iCs w:val="0"/>
                <w:caps w:val="0"/>
                <w:color w:val="444444"/>
                <w:spacing w:val="0"/>
                <w:kern w:val="0"/>
                <w:sz w:val="20"/>
                <w:szCs w:val="20"/>
                <w:vertAlign w:val="baseline"/>
                <w:lang w:val="en-US" w:eastAsia="zh-CN" w:bidi="ar"/>
              </w:rPr>
            </w:pPr>
            <w:r>
              <w:rPr>
                <w:rFonts w:hint="eastAsia" w:ascii="微软雅黑" w:hAnsi="微软雅黑" w:eastAsia="微软雅黑" w:cs="微软雅黑"/>
                <w:b w:val="0"/>
                <w:bCs w:val="0"/>
                <w:sz w:val="16"/>
                <w:szCs w:val="20"/>
                <w:vertAlign w:val="baseline"/>
                <w:lang w:val="en-US" w:eastAsia="zh-CN"/>
              </w:rPr>
              <w:t>冬作训服</w:t>
            </w:r>
          </w:p>
        </w:tc>
        <w:tc>
          <w:tcPr>
            <w:tcW w:w="3670" w:type="dxa"/>
            <w:vAlign w:val="center"/>
          </w:tcPr>
          <w:p>
            <w:pPr>
              <w:jc w:val="center"/>
              <w:rPr>
                <w:rFonts w:hint="eastAsia" w:ascii="宋体" w:hAnsi="宋体" w:eastAsia="宋体" w:cs="宋体"/>
                <w:i w:val="0"/>
                <w:iCs w:val="0"/>
                <w:caps w:val="0"/>
                <w:color w:val="444444"/>
                <w:spacing w:val="0"/>
                <w:kern w:val="0"/>
                <w:sz w:val="20"/>
                <w:szCs w:val="20"/>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3670" w:type="dxa"/>
            <w:vAlign w:val="center"/>
          </w:tcPr>
          <w:p>
            <w:pPr>
              <w:jc w:val="center"/>
              <w:rPr>
                <w:rFonts w:hint="eastAsia" w:ascii="宋体" w:hAnsi="宋体" w:eastAsia="宋体" w:cs="宋体"/>
                <w:i w:val="0"/>
                <w:iCs w:val="0"/>
                <w:caps w:val="0"/>
                <w:color w:val="444444"/>
                <w:spacing w:val="0"/>
                <w:kern w:val="0"/>
                <w:sz w:val="20"/>
                <w:szCs w:val="20"/>
                <w:vertAlign w:val="baseline"/>
                <w:lang w:val="en-US" w:eastAsia="zh-CN" w:bidi="ar"/>
              </w:rPr>
            </w:pPr>
            <w:r>
              <w:rPr>
                <w:rFonts w:hint="eastAsia" w:ascii="微软雅黑" w:hAnsi="微软雅黑" w:eastAsia="微软雅黑" w:cs="微软雅黑"/>
                <w:b w:val="0"/>
                <w:bCs w:val="0"/>
                <w:sz w:val="16"/>
                <w:szCs w:val="20"/>
                <w:vertAlign w:val="baseline"/>
                <w:lang w:val="en-US" w:eastAsia="zh-CN"/>
              </w:rPr>
              <w:t>冬作训裤</w:t>
            </w:r>
          </w:p>
        </w:tc>
        <w:tc>
          <w:tcPr>
            <w:tcW w:w="3670" w:type="dxa"/>
            <w:vAlign w:val="center"/>
          </w:tcPr>
          <w:p>
            <w:pPr>
              <w:jc w:val="center"/>
              <w:rPr>
                <w:rFonts w:hint="eastAsia" w:ascii="宋体" w:hAnsi="宋体" w:eastAsia="宋体" w:cs="宋体"/>
                <w:i w:val="0"/>
                <w:iCs w:val="0"/>
                <w:caps w:val="0"/>
                <w:color w:val="444444"/>
                <w:spacing w:val="0"/>
                <w:kern w:val="0"/>
                <w:sz w:val="20"/>
                <w:szCs w:val="20"/>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3670" w:type="dxa"/>
            <w:vAlign w:val="center"/>
          </w:tcPr>
          <w:p>
            <w:pPr>
              <w:jc w:val="center"/>
              <w:rPr>
                <w:rFonts w:hint="eastAsia" w:ascii="微软雅黑" w:hAnsi="微软雅黑" w:eastAsia="微软雅黑" w:cs="微软雅黑"/>
                <w:b w:val="0"/>
                <w:bCs w:val="0"/>
                <w:kern w:val="2"/>
                <w:sz w:val="16"/>
                <w:szCs w:val="20"/>
                <w:vertAlign w:val="baseline"/>
                <w:lang w:val="en-US" w:eastAsia="zh-CN" w:bidi="ar-SA"/>
              </w:rPr>
            </w:pPr>
            <w:r>
              <w:rPr>
                <w:rFonts w:hint="eastAsia" w:ascii="微软雅黑" w:hAnsi="微软雅黑" w:eastAsia="微软雅黑" w:cs="微软雅黑"/>
                <w:b w:val="0"/>
                <w:bCs w:val="0"/>
                <w:sz w:val="16"/>
                <w:szCs w:val="20"/>
                <w:vertAlign w:val="baseline"/>
                <w:lang w:val="en-US" w:eastAsia="zh-CN"/>
              </w:rPr>
              <w:t>夏作训裤</w:t>
            </w:r>
          </w:p>
        </w:tc>
        <w:tc>
          <w:tcPr>
            <w:tcW w:w="3670" w:type="dxa"/>
            <w:vAlign w:val="center"/>
          </w:tcPr>
          <w:p>
            <w:pPr>
              <w:jc w:val="center"/>
              <w:rPr>
                <w:rFonts w:hint="eastAsia" w:asciiTheme="minorHAnsi" w:hAnsiTheme="minorHAnsi" w:eastAsiaTheme="minorEastAsia" w:cstheme="minorBidi"/>
                <w:kern w:val="2"/>
                <w:sz w:val="16"/>
                <w:szCs w:val="2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3670" w:type="dxa"/>
            <w:vAlign w:val="center"/>
          </w:tcPr>
          <w:p>
            <w:pPr>
              <w:jc w:val="center"/>
              <w:rPr>
                <w:rFonts w:hint="eastAsia" w:ascii="微软雅黑" w:hAnsi="微软雅黑" w:eastAsia="微软雅黑" w:cs="微软雅黑"/>
                <w:b w:val="0"/>
                <w:bCs w:val="0"/>
                <w:kern w:val="2"/>
                <w:sz w:val="16"/>
                <w:szCs w:val="20"/>
                <w:vertAlign w:val="baseline"/>
                <w:lang w:val="en-US" w:eastAsia="zh-CN" w:bidi="ar-SA"/>
              </w:rPr>
            </w:pPr>
            <w:r>
              <w:rPr>
                <w:rFonts w:hint="eastAsia" w:ascii="微软雅黑" w:hAnsi="微软雅黑" w:eastAsia="微软雅黑" w:cs="微软雅黑"/>
                <w:b w:val="0"/>
                <w:bCs w:val="0"/>
                <w:sz w:val="16"/>
                <w:szCs w:val="20"/>
                <w:vertAlign w:val="baseline"/>
                <w:lang w:val="en-US" w:eastAsia="zh-CN"/>
              </w:rPr>
              <w:t>夏作训服</w:t>
            </w:r>
          </w:p>
        </w:tc>
        <w:tc>
          <w:tcPr>
            <w:tcW w:w="3670" w:type="dxa"/>
            <w:vAlign w:val="center"/>
          </w:tcPr>
          <w:p>
            <w:pPr>
              <w:jc w:val="center"/>
              <w:rPr>
                <w:rFonts w:hint="eastAsia" w:asciiTheme="minorHAnsi" w:hAnsiTheme="minorHAnsi" w:eastAsiaTheme="minorEastAsia" w:cstheme="minorBidi"/>
                <w:kern w:val="2"/>
                <w:sz w:val="16"/>
                <w:szCs w:val="2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3670" w:type="dxa"/>
            <w:vAlign w:val="center"/>
          </w:tcPr>
          <w:p>
            <w:pPr>
              <w:jc w:val="center"/>
              <w:rPr>
                <w:rFonts w:hint="eastAsia" w:ascii="微软雅黑" w:hAnsi="微软雅黑" w:eastAsia="微软雅黑" w:cs="微软雅黑"/>
                <w:b w:val="0"/>
                <w:bCs w:val="0"/>
                <w:kern w:val="2"/>
                <w:sz w:val="16"/>
                <w:szCs w:val="20"/>
                <w:vertAlign w:val="baseline"/>
                <w:lang w:val="en-US" w:eastAsia="zh-CN" w:bidi="ar-SA"/>
              </w:rPr>
            </w:pPr>
            <w:r>
              <w:rPr>
                <w:rFonts w:hint="eastAsia" w:ascii="微软雅黑" w:hAnsi="微软雅黑" w:eastAsia="微软雅黑" w:cs="微软雅黑"/>
                <w:b w:val="0"/>
                <w:bCs w:val="0"/>
                <w:sz w:val="16"/>
                <w:szCs w:val="20"/>
                <w:vertAlign w:val="baseline"/>
                <w:lang w:val="en-US" w:eastAsia="zh-CN"/>
              </w:rPr>
              <w:t>春秋常服</w:t>
            </w:r>
          </w:p>
        </w:tc>
        <w:tc>
          <w:tcPr>
            <w:tcW w:w="3670" w:type="dxa"/>
            <w:vAlign w:val="center"/>
          </w:tcPr>
          <w:p>
            <w:pPr>
              <w:jc w:val="center"/>
              <w:rPr>
                <w:rFonts w:hint="eastAsia" w:asciiTheme="minorHAnsi" w:hAnsiTheme="minorHAnsi" w:eastAsiaTheme="minorEastAsia" w:cstheme="minorBidi"/>
                <w:kern w:val="2"/>
                <w:sz w:val="16"/>
                <w:szCs w:val="2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3670" w:type="dxa"/>
            <w:vAlign w:val="center"/>
          </w:tcPr>
          <w:p>
            <w:pPr>
              <w:jc w:val="center"/>
              <w:rPr>
                <w:rFonts w:hint="eastAsia" w:ascii="微软雅黑" w:hAnsi="微软雅黑" w:eastAsia="微软雅黑" w:cs="微软雅黑"/>
                <w:b w:val="0"/>
                <w:bCs w:val="0"/>
                <w:kern w:val="2"/>
                <w:sz w:val="16"/>
                <w:szCs w:val="20"/>
                <w:vertAlign w:val="baseline"/>
                <w:lang w:val="en-US" w:eastAsia="zh-CN" w:bidi="ar-SA"/>
              </w:rPr>
            </w:pPr>
            <w:r>
              <w:rPr>
                <w:rFonts w:hint="eastAsia" w:ascii="微软雅黑" w:hAnsi="微软雅黑" w:eastAsia="微软雅黑" w:cs="微软雅黑"/>
                <w:b w:val="0"/>
                <w:bCs w:val="0"/>
                <w:sz w:val="16"/>
                <w:szCs w:val="20"/>
                <w:vertAlign w:val="baseline"/>
                <w:lang w:val="en-US" w:eastAsia="zh-CN"/>
              </w:rPr>
              <w:t>春秋常服长裤</w:t>
            </w:r>
          </w:p>
        </w:tc>
        <w:tc>
          <w:tcPr>
            <w:tcW w:w="3670" w:type="dxa"/>
            <w:vAlign w:val="center"/>
          </w:tcPr>
          <w:p>
            <w:pPr>
              <w:jc w:val="center"/>
              <w:rPr>
                <w:rFonts w:hint="eastAsia" w:asciiTheme="minorHAnsi" w:hAnsiTheme="minorHAnsi" w:eastAsiaTheme="minorEastAsia" w:cstheme="minorBidi"/>
                <w:kern w:val="2"/>
                <w:sz w:val="16"/>
                <w:szCs w:val="2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3670" w:type="dxa"/>
            <w:vAlign w:val="center"/>
          </w:tcPr>
          <w:p>
            <w:pPr>
              <w:jc w:val="center"/>
              <w:rPr>
                <w:rFonts w:hint="eastAsia" w:ascii="微软雅黑" w:hAnsi="微软雅黑" w:eastAsia="微软雅黑" w:cs="微软雅黑"/>
                <w:b w:val="0"/>
                <w:bCs w:val="0"/>
                <w:kern w:val="2"/>
                <w:sz w:val="16"/>
                <w:szCs w:val="20"/>
                <w:vertAlign w:val="baseline"/>
                <w:lang w:val="en-US" w:eastAsia="zh-CN" w:bidi="ar-SA"/>
              </w:rPr>
            </w:pPr>
            <w:r>
              <w:rPr>
                <w:rFonts w:hint="eastAsia" w:ascii="微软雅黑" w:hAnsi="微软雅黑" w:eastAsia="微软雅黑" w:cs="微软雅黑"/>
                <w:b w:val="0"/>
                <w:bCs w:val="0"/>
                <w:sz w:val="16"/>
                <w:szCs w:val="20"/>
                <w:vertAlign w:val="baseline"/>
                <w:lang w:val="en-US" w:eastAsia="zh-CN"/>
              </w:rPr>
              <w:t>羊毛背心</w:t>
            </w:r>
          </w:p>
        </w:tc>
        <w:tc>
          <w:tcPr>
            <w:tcW w:w="3670" w:type="dxa"/>
            <w:vAlign w:val="center"/>
          </w:tcPr>
          <w:p>
            <w:pPr>
              <w:jc w:val="center"/>
              <w:rPr>
                <w:rFonts w:hint="eastAsia" w:asciiTheme="minorHAnsi" w:hAnsiTheme="minorHAnsi" w:eastAsiaTheme="minorEastAsia" w:cstheme="minorBidi"/>
                <w:kern w:val="2"/>
                <w:sz w:val="16"/>
                <w:szCs w:val="2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3670" w:type="dxa"/>
            <w:vAlign w:val="center"/>
          </w:tcPr>
          <w:p>
            <w:pPr>
              <w:jc w:val="center"/>
              <w:rPr>
                <w:rFonts w:hint="eastAsia" w:ascii="微软雅黑" w:hAnsi="微软雅黑" w:eastAsia="微软雅黑" w:cs="微软雅黑"/>
                <w:b w:val="0"/>
                <w:bCs w:val="0"/>
                <w:kern w:val="2"/>
                <w:sz w:val="16"/>
                <w:szCs w:val="20"/>
                <w:vertAlign w:val="baseline"/>
                <w:lang w:val="en-US" w:eastAsia="zh-CN" w:bidi="ar-SA"/>
              </w:rPr>
            </w:pPr>
            <w:r>
              <w:rPr>
                <w:rFonts w:hint="eastAsia" w:ascii="微软雅黑" w:hAnsi="微软雅黑" w:eastAsia="微软雅黑" w:cs="微软雅黑"/>
                <w:b w:val="0"/>
                <w:bCs w:val="0"/>
                <w:sz w:val="16"/>
                <w:szCs w:val="20"/>
                <w:vertAlign w:val="baseline"/>
                <w:lang w:val="en-US" w:eastAsia="zh-CN"/>
              </w:rPr>
              <w:t>羊毛衫</w:t>
            </w:r>
          </w:p>
        </w:tc>
        <w:tc>
          <w:tcPr>
            <w:tcW w:w="3670" w:type="dxa"/>
            <w:vAlign w:val="center"/>
          </w:tcPr>
          <w:p>
            <w:pPr>
              <w:jc w:val="center"/>
              <w:rPr>
                <w:rFonts w:hint="eastAsia" w:asciiTheme="minorHAnsi" w:hAnsiTheme="minorHAnsi" w:eastAsiaTheme="minorEastAsia" w:cstheme="minorBidi"/>
                <w:kern w:val="2"/>
                <w:sz w:val="16"/>
                <w:szCs w:val="2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3670" w:type="dxa"/>
            <w:vAlign w:val="center"/>
          </w:tcPr>
          <w:p>
            <w:pPr>
              <w:jc w:val="center"/>
              <w:rPr>
                <w:rFonts w:hint="eastAsia" w:ascii="微软雅黑" w:hAnsi="微软雅黑" w:eastAsia="微软雅黑" w:cs="微软雅黑"/>
                <w:b w:val="0"/>
                <w:bCs w:val="0"/>
                <w:kern w:val="2"/>
                <w:sz w:val="16"/>
                <w:szCs w:val="20"/>
                <w:vertAlign w:val="baseline"/>
                <w:lang w:val="en-US" w:eastAsia="zh-CN" w:bidi="ar-SA"/>
              </w:rPr>
            </w:pPr>
            <w:r>
              <w:rPr>
                <w:rFonts w:hint="eastAsia" w:ascii="微软雅黑" w:hAnsi="微软雅黑" w:eastAsia="微软雅黑" w:cs="微软雅黑"/>
                <w:b w:val="0"/>
                <w:bCs w:val="0"/>
                <w:sz w:val="16"/>
                <w:szCs w:val="20"/>
                <w:vertAlign w:val="baseline"/>
                <w:lang w:val="en-US" w:eastAsia="zh-CN"/>
              </w:rPr>
              <w:t>春秋季作训服</w:t>
            </w:r>
          </w:p>
        </w:tc>
        <w:tc>
          <w:tcPr>
            <w:tcW w:w="3670" w:type="dxa"/>
            <w:vAlign w:val="center"/>
          </w:tcPr>
          <w:p>
            <w:pPr>
              <w:jc w:val="center"/>
              <w:rPr>
                <w:rFonts w:hint="eastAsia" w:asciiTheme="minorHAnsi" w:hAnsiTheme="minorHAnsi" w:eastAsiaTheme="minorEastAsia" w:cstheme="minorBidi"/>
                <w:kern w:val="2"/>
                <w:sz w:val="16"/>
                <w:szCs w:val="2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3670" w:type="dxa"/>
            <w:vAlign w:val="center"/>
          </w:tcPr>
          <w:p>
            <w:pPr>
              <w:jc w:val="center"/>
              <w:rPr>
                <w:rFonts w:hint="default" w:ascii="微软雅黑" w:hAnsi="微软雅黑" w:eastAsia="微软雅黑" w:cs="微软雅黑"/>
                <w:b w:val="0"/>
                <w:bCs w:val="0"/>
                <w:sz w:val="16"/>
                <w:szCs w:val="20"/>
                <w:vertAlign w:val="baseline"/>
                <w:lang w:val="en-US" w:eastAsia="zh-CN"/>
              </w:rPr>
            </w:pPr>
            <w:r>
              <w:rPr>
                <w:rFonts w:hint="eastAsia" w:ascii="微软雅黑" w:hAnsi="微软雅黑" w:eastAsia="微软雅黑" w:cs="微软雅黑"/>
                <w:b w:val="0"/>
                <w:bCs w:val="0"/>
                <w:sz w:val="16"/>
                <w:szCs w:val="20"/>
                <w:vertAlign w:val="baseline"/>
                <w:lang w:val="en-US" w:eastAsia="zh-CN"/>
              </w:rPr>
              <w:t>总价（折扣后）</w:t>
            </w:r>
          </w:p>
        </w:tc>
        <w:tc>
          <w:tcPr>
            <w:tcW w:w="3670" w:type="dxa"/>
            <w:vAlign w:val="center"/>
          </w:tcPr>
          <w:p>
            <w:pPr>
              <w:jc w:val="center"/>
              <w:rPr>
                <w:rFonts w:hint="default"/>
                <w:sz w:val="16"/>
                <w:szCs w:val="2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3670" w:type="dxa"/>
            <w:vAlign w:val="center"/>
          </w:tcPr>
          <w:p>
            <w:pPr>
              <w:jc w:val="center"/>
              <w:rPr>
                <w:rFonts w:hint="default" w:ascii="微软雅黑" w:hAnsi="微软雅黑" w:eastAsia="微软雅黑" w:cs="微软雅黑"/>
                <w:b w:val="0"/>
                <w:bCs w:val="0"/>
                <w:sz w:val="16"/>
                <w:szCs w:val="20"/>
                <w:vertAlign w:val="baseline"/>
                <w:lang w:val="en-US" w:eastAsia="zh-CN"/>
              </w:rPr>
            </w:pPr>
            <w:r>
              <w:rPr>
                <w:rFonts w:hint="eastAsia" w:ascii="微软雅黑" w:hAnsi="微软雅黑" w:eastAsia="微软雅黑" w:cs="微软雅黑"/>
                <w:b w:val="0"/>
                <w:bCs w:val="0"/>
                <w:sz w:val="16"/>
                <w:szCs w:val="20"/>
                <w:vertAlign w:val="baseline"/>
                <w:lang w:val="en-US" w:eastAsia="zh-CN"/>
              </w:rPr>
              <w:t>总体折扣率</w:t>
            </w:r>
          </w:p>
        </w:tc>
        <w:tc>
          <w:tcPr>
            <w:tcW w:w="3670" w:type="dxa"/>
            <w:vAlign w:val="center"/>
          </w:tcPr>
          <w:p>
            <w:pPr>
              <w:jc w:val="center"/>
              <w:rPr>
                <w:rFonts w:hint="default"/>
                <w:sz w:val="16"/>
                <w:szCs w:val="20"/>
                <w:vertAlign w:val="baseline"/>
                <w:lang w:val="en-US" w:eastAsia="zh-CN"/>
              </w:rPr>
            </w:pPr>
            <w:r>
              <w:rPr>
                <w:rFonts w:hint="eastAsia"/>
                <w:sz w:val="16"/>
                <w:szCs w:val="20"/>
                <w:vertAlign w:val="baseline"/>
                <w:lang w:val="en-US" w:eastAsia="zh-CN"/>
              </w:rPr>
              <w:t>％</w:t>
            </w:r>
          </w:p>
        </w:tc>
      </w:tr>
    </w:tbl>
    <w:p>
      <w:pPr>
        <w:rPr>
          <w:rFonts w:hint="default"/>
          <w:lang w:val="en-US" w:eastAsia="zh-CN"/>
        </w:rPr>
      </w:pPr>
    </w:p>
    <w:p>
      <w:pPr>
        <w:ind w:firstLine="5200" w:firstLineChars="2600"/>
        <w:rPr>
          <w:rFonts w:hint="eastAsia" w:ascii="宋体" w:hAnsi="宋体" w:eastAsia="宋体" w:cs="宋体"/>
          <w:i w:val="0"/>
          <w:iCs w:val="0"/>
          <w:caps w:val="0"/>
          <w:color w:val="444444"/>
          <w:spacing w:val="0"/>
          <w:kern w:val="0"/>
          <w:sz w:val="20"/>
          <w:szCs w:val="20"/>
          <w:lang w:val="en-US" w:eastAsia="zh-CN" w:bidi="ar"/>
        </w:rPr>
      </w:pPr>
    </w:p>
    <w:p>
      <w:pPr>
        <w:ind w:firstLine="4000" w:firstLineChars="2000"/>
        <w:rPr>
          <w:rFonts w:hint="default"/>
          <w:lang w:val="en-US" w:eastAsia="zh-CN"/>
        </w:rPr>
      </w:pPr>
      <w:r>
        <w:rPr>
          <w:rFonts w:hint="eastAsia" w:ascii="宋体" w:hAnsi="宋体" w:eastAsia="宋体" w:cs="宋体"/>
          <w:i w:val="0"/>
          <w:iCs w:val="0"/>
          <w:caps w:val="0"/>
          <w:color w:val="444444"/>
          <w:spacing w:val="0"/>
          <w:kern w:val="0"/>
          <w:sz w:val="20"/>
          <w:szCs w:val="20"/>
          <w:lang w:val="en-US" w:eastAsia="zh-CN" w:bidi="ar"/>
        </w:rPr>
        <w:t>报价人（单位）盖章</w:t>
      </w:r>
      <w:bookmarkStart w:id="2" w:name="_GoBack"/>
      <w:bookmarkEnd w:id="2"/>
      <w:r>
        <w:rPr>
          <w:rFonts w:hint="eastAsia" w:ascii="宋体" w:hAnsi="宋体" w:eastAsia="宋体" w:cs="宋体"/>
          <w:i w:val="0"/>
          <w:iCs w:val="0"/>
          <w:caps w:val="0"/>
          <w:color w:val="444444"/>
          <w:spacing w:val="0"/>
          <w:kern w:val="0"/>
          <w:sz w:val="20"/>
          <w:szCs w:val="20"/>
          <w:lang w:val="en-US" w:eastAsia="zh-CN" w:bidi="ar"/>
        </w:rPr>
        <w:t>：</w:t>
      </w:r>
    </w:p>
    <w:p>
      <w:pPr>
        <w:pStyle w:val="2"/>
        <w:rPr>
          <w:rFonts w:hint="default" w:ascii="宋体" w:hAnsi="宋体" w:eastAsia="宋体" w:cs="宋体"/>
          <w:i w:val="0"/>
          <w:iCs w:val="0"/>
          <w:caps w:val="0"/>
          <w:color w:val="444444"/>
          <w:spacing w:val="0"/>
          <w:kern w:val="0"/>
          <w:sz w:val="20"/>
          <w:szCs w:val="20"/>
          <w:lang w:val="en-US" w:eastAsia="zh-CN" w:bidi="ar"/>
        </w:rPr>
      </w:pPr>
    </w:p>
    <w:p>
      <w:pPr>
        <w:rPr>
          <w:rFonts w:hint="default" w:ascii="宋体" w:hAnsi="宋体" w:eastAsia="宋体" w:cs="宋体"/>
          <w:i w:val="0"/>
          <w:iCs w:val="0"/>
          <w:caps w:val="0"/>
          <w:color w:val="444444"/>
          <w:spacing w:val="0"/>
          <w:kern w:val="0"/>
          <w:sz w:val="20"/>
          <w:szCs w:val="20"/>
          <w:lang w:val="en-US" w:eastAsia="zh-CN" w:bidi="ar"/>
        </w:rPr>
      </w:pPr>
    </w:p>
    <w:p>
      <w:pPr>
        <w:pStyle w:val="12"/>
        <w:ind w:left="0" w:leftChars="0" w:firstLine="0" w:firstLineChars="0"/>
        <w:rPr>
          <w:rFonts w:hint="eastAsia" w:ascii="宋体" w:hAnsi="宋体" w:eastAsia="宋体" w:cs="宋体"/>
          <w:b/>
          <w:color w:val="000000"/>
          <w:kern w:val="2"/>
          <w:sz w:val="24"/>
          <w:szCs w:val="24"/>
          <w:lang w:val="en-US" w:eastAsia="zh-CN" w:bidi="ar-SA"/>
        </w:rPr>
      </w:pPr>
    </w:p>
    <w:p>
      <w:pPr>
        <w:pStyle w:val="12"/>
        <w:ind w:left="0" w:leftChars="0" w:firstLine="0" w:firstLineChars="0"/>
        <w:rPr>
          <w:rFonts w:hint="eastAsia" w:ascii="宋体" w:hAnsi="宋体" w:eastAsia="宋体" w:cs="宋体"/>
          <w:b/>
          <w:color w:val="000000"/>
          <w:kern w:val="2"/>
          <w:sz w:val="24"/>
          <w:szCs w:val="24"/>
          <w:lang w:val="en-US" w:eastAsia="zh-CN" w:bidi="ar-SA"/>
        </w:rPr>
      </w:pPr>
    </w:p>
    <w:p>
      <w:pPr>
        <w:pStyle w:val="12"/>
        <w:ind w:left="0" w:leftChars="0" w:firstLine="0" w:firstLineChars="0"/>
        <w:rPr>
          <w:rFonts w:hint="eastAsia" w:hAnsi="宋体" w:eastAsia="宋体" w:cs="宋体"/>
          <w:b/>
          <w:color w:val="000000"/>
          <w:kern w:val="2"/>
          <w:sz w:val="24"/>
          <w:szCs w:val="24"/>
          <w:lang w:val="en-US" w:eastAsia="zh-CN" w:bidi="ar-SA"/>
        </w:rPr>
      </w:pPr>
      <w:r>
        <w:rPr>
          <w:rFonts w:hint="eastAsia" w:ascii="宋体" w:hAnsi="宋体" w:eastAsia="宋体" w:cs="宋体"/>
          <w:b/>
          <w:color w:val="000000"/>
          <w:kern w:val="2"/>
          <w:sz w:val="24"/>
          <w:szCs w:val="24"/>
          <w:lang w:val="en-US" w:eastAsia="zh-CN" w:bidi="ar-SA"/>
        </w:rPr>
        <w:t>附件</w:t>
      </w:r>
      <w:r>
        <w:rPr>
          <w:rFonts w:hint="eastAsia" w:hAnsi="宋体" w:eastAsia="宋体" w:cs="宋体"/>
          <w:b/>
          <w:color w:val="000000"/>
          <w:kern w:val="2"/>
          <w:sz w:val="24"/>
          <w:szCs w:val="24"/>
          <w:lang w:val="en-US" w:eastAsia="zh-CN" w:bidi="ar-SA"/>
        </w:rPr>
        <w:t>1</w:t>
      </w:r>
      <w:r>
        <w:rPr>
          <w:rFonts w:hint="eastAsia" w:ascii="宋体" w:hAnsi="宋体" w:eastAsia="宋体" w:cs="宋体"/>
          <w:b/>
          <w:color w:val="000000"/>
          <w:kern w:val="2"/>
          <w:sz w:val="24"/>
          <w:szCs w:val="24"/>
          <w:lang w:val="en-US" w:eastAsia="zh-CN" w:bidi="ar-SA"/>
        </w:rPr>
        <w:t>：</w:t>
      </w:r>
      <w:r>
        <w:rPr>
          <w:rFonts w:hint="eastAsia" w:hAnsi="宋体" w:eastAsia="宋体" w:cs="宋体"/>
          <w:b/>
          <w:color w:val="000000"/>
          <w:kern w:val="2"/>
          <w:sz w:val="24"/>
          <w:szCs w:val="24"/>
          <w:lang w:val="en-US" w:eastAsia="zh-CN" w:bidi="ar-SA"/>
        </w:rPr>
        <w:t xml:space="preserve">   </w:t>
      </w:r>
    </w:p>
    <w:p>
      <w:pPr>
        <w:pStyle w:val="12"/>
        <w:keepNext w:val="0"/>
        <w:keepLines w:val="0"/>
        <w:pageBreakBefore w:val="0"/>
        <w:widowControl w:val="0"/>
        <w:kinsoku/>
        <w:wordWrap/>
        <w:overflowPunct/>
        <w:topLinePunct w:val="0"/>
        <w:autoSpaceDE w:val="0"/>
        <w:autoSpaceDN w:val="0"/>
        <w:bidi w:val="0"/>
        <w:adjustRightInd w:val="0"/>
        <w:snapToGrid/>
        <w:spacing w:line="20" w:lineRule="atLeast"/>
        <w:ind w:left="0" w:leftChars="0" w:firstLine="0" w:firstLineChars="0"/>
        <w:rPr>
          <w:rFonts w:hint="eastAsia" w:ascii="宋体" w:hAnsi="宋体" w:eastAsia="宋体" w:cs="宋体"/>
          <w:b/>
          <w:color w:val="000000"/>
          <w:kern w:val="2"/>
          <w:sz w:val="24"/>
          <w:szCs w:val="24"/>
          <w:lang w:val="en-US" w:eastAsia="zh-CN" w:bidi="ar-SA"/>
        </w:rPr>
      </w:pPr>
      <w:r>
        <w:rPr>
          <w:rFonts w:hint="eastAsia" w:hAnsi="宋体" w:eastAsia="宋体" w:cs="宋体"/>
          <w:b/>
          <w:color w:val="000000"/>
          <w:kern w:val="2"/>
          <w:sz w:val="24"/>
          <w:szCs w:val="24"/>
          <w:lang w:val="en-US" w:eastAsia="zh-CN" w:bidi="ar-SA"/>
        </w:rPr>
        <w:t xml:space="preserve">          </w:t>
      </w:r>
      <w:r>
        <w:rPr>
          <w:rFonts w:hint="eastAsia" w:ascii="宋体" w:hAnsi="宋体" w:eastAsia="宋体" w:cs="宋体"/>
          <w:b/>
          <w:color w:val="000000"/>
          <w:kern w:val="2"/>
          <w:sz w:val="24"/>
          <w:szCs w:val="24"/>
          <w:lang w:val="en-US" w:eastAsia="zh-CN" w:bidi="ar-SA"/>
        </w:rPr>
        <w:t xml:space="preserve">  </w:t>
      </w:r>
      <w:r>
        <w:rPr>
          <w:rFonts w:hint="eastAsia" w:hAnsi="宋体" w:eastAsia="宋体" w:cs="宋体"/>
          <w:b/>
          <w:color w:val="000000"/>
          <w:kern w:val="2"/>
          <w:sz w:val="24"/>
          <w:szCs w:val="24"/>
          <w:lang w:val="en-US" w:eastAsia="zh-CN" w:bidi="ar-SA"/>
        </w:rPr>
        <w:t xml:space="preserve">              </w:t>
      </w:r>
      <w:r>
        <w:rPr>
          <w:rFonts w:hint="eastAsia" w:hAnsi="宋体" w:eastAsia="宋体" w:cs="宋体"/>
          <w:b/>
          <w:color w:val="000000"/>
          <w:kern w:val="2"/>
          <w:sz w:val="28"/>
          <w:szCs w:val="28"/>
          <w:lang w:val="en-US" w:eastAsia="zh-CN" w:bidi="ar-SA"/>
        </w:rPr>
        <w:t xml:space="preserve"> </w:t>
      </w:r>
      <w:r>
        <w:rPr>
          <w:rFonts w:hint="eastAsia" w:ascii="宋体" w:hAnsi="宋体" w:eastAsia="宋体" w:cs="宋体"/>
          <w:b/>
          <w:color w:val="000000"/>
          <w:kern w:val="2"/>
          <w:sz w:val="28"/>
          <w:szCs w:val="28"/>
          <w:lang w:val="en-US" w:eastAsia="zh-CN" w:bidi="ar-SA"/>
        </w:rPr>
        <w:t>廉洁自律承诺书</w:t>
      </w:r>
    </w:p>
    <w:p>
      <w:pPr>
        <w:pStyle w:val="12"/>
        <w:keepNext w:val="0"/>
        <w:keepLines w:val="0"/>
        <w:pageBreakBefore w:val="0"/>
        <w:widowControl w:val="0"/>
        <w:kinsoku/>
        <w:wordWrap/>
        <w:overflowPunct/>
        <w:topLinePunct w:val="0"/>
        <w:autoSpaceDE w:val="0"/>
        <w:autoSpaceDN w:val="0"/>
        <w:bidi w:val="0"/>
        <w:adjustRightInd w:val="0"/>
        <w:snapToGrid/>
        <w:spacing w:line="20" w:lineRule="atLeast"/>
        <w:ind w:left="0" w:leftChars="0" w:firstLine="0" w:firstLineChars="0"/>
        <w:rPr>
          <w:rFonts w:hint="default" w:eastAsia="仿宋_GB2312"/>
          <w:b/>
          <w:color w:val="000000"/>
          <w:sz w:val="32"/>
          <w:szCs w:val="32"/>
          <w:lang w:val="en-US" w:eastAsia="zh-CN"/>
        </w:rPr>
      </w:pPr>
      <w:r>
        <w:rPr>
          <w:rFonts w:hint="eastAsia" w:ascii="宋体" w:hAnsi="宋体" w:cs="宋体" w:eastAsiaTheme="minorEastAsia"/>
          <w:kern w:val="0"/>
          <w:sz w:val="21"/>
          <w:szCs w:val="21"/>
          <w:lang w:val="en-US" w:eastAsia="zh-CN" w:bidi="ar-SA"/>
        </w:rPr>
        <w:t xml:space="preserve">浙江省台州机场管理有限公司： </w:t>
      </w:r>
      <w:r>
        <w:rPr>
          <w:rFonts w:hint="eastAsia" w:ascii="宋体" w:hAnsi="宋体" w:eastAsia="宋体" w:cs="宋体"/>
          <w:b/>
          <w:color w:val="000000"/>
          <w:sz w:val="21"/>
          <w:szCs w:val="21"/>
          <w:lang w:val="en-US" w:eastAsia="zh-CN"/>
        </w:rPr>
        <w:t xml:space="preserve">     </w:t>
      </w:r>
      <w:r>
        <w:rPr>
          <w:rFonts w:hint="eastAsia" w:ascii="宋体" w:hAnsi="宋体" w:eastAsia="宋体" w:cs="宋体"/>
          <w:b/>
          <w:color w:val="000000"/>
          <w:sz w:val="24"/>
          <w:szCs w:val="24"/>
          <w:lang w:val="en-US" w:eastAsia="zh-CN"/>
        </w:rPr>
        <w:t xml:space="preserve"> </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kinsoku/>
        <w:wordWrap/>
        <w:overflowPunct/>
        <w:topLinePunct w:val="0"/>
        <w:autoSpaceDE w:val="0"/>
        <w:autoSpaceDN w:val="0"/>
        <w:bidi w:val="0"/>
        <w:adjustRightInd w:val="0"/>
        <w:snapToGrid/>
        <w:spacing w:line="20" w:lineRule="atLeast"/>
        <w:ind w:firstLine="420" w:firstLineChars="200"/>
        <w:rPr>
          <w:rFonts w:hint="eastAsia" w:ascii="宋体" w:hAnsi="宋体" w:cs="宋体"/>
          <w:kern w:val="0"/>
          <w:sz w:val="21"/>
          <w:szCs w:val="21"/>
        </w:rPr>
      </w:pPr>
      <w:r>
        <w:rPr>
          <w:rFonts w:hint="eastAsia" w:ascii="宋体" w:hAnsi="宋体" w:cs="宋体"/>
          <w:kern w:val="0"/>
          <w:sz w:val="21"/>
          <w:szCs w:val="21"/>
        </w:rPr>
        <w:t>我单位响应贵公司项目招标要求，参加项目投标。在投标过程中及中标后，我们将严格遵守国家法律法规和贵司招标文件要求，并郑重作出如下承诺和保证：</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kinsoku/>
        <w:wordWrap/>
        <w:overflowPunct/>
        <w:topLinePunct w:val="0"/>
        <w:autoSpaceDE w:val="0"/>
        <w:autoSpaceDN w:val="0"/>
        <w:bidi w:val="0"/>
        <w:adjustRightInd w:val="0"/>
        <w:snapToGrid/>
        <w:spacing w:line="20" w:lineRule="atLeast"/>
        <w:ind w:firstLine="420" w:firstLineChars="200"/>
        <w:rPr>
          <w:rFonts w:hint="eastAsia" w:ascii="宋体" w:hAnsi="宋体" w:cs="宋体"/>
          <w:kern w:val="0"/>
          <w:sz w:val="21"/>
          <w:szCs w:val="21"/>
        </w:rPr>
      </w:pPr>
      <w:r>
        <w:rPr>
          <w:rFonts w:hint="eastAsia" w:ascii="宋体" w:hAnsi="宋体" w:cs="宋体"/>
          <w:kern w:val="0"/>
          <w:sz w:val="21"/>
          <w:szCs w:val="21"/>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kinsoku/>
        <w:wordWrap/>
        <w:overflowPunct/>
        <w:topLinePunct w:val="0"/>
        <w:autoSpaceDE w:val="0"/>
        <w:autoSpaceDN w:val="0"/>
        <w:bidi w:val="0"/>
        <w:adjustRightInd w:val="0"/>
        <w:snapToGrid/>
        <w:spacing w:line="20" w:lineRule="atLeast"/>
        <w:ind w:firstLine="420" w:firstLineChars="200"/>
        <w:rPr>
          <w:rFonts w:hint="eastAsia" w:ascii="宋体" w:hAnsi="宋体" w:cs="宋体"/>
          <w:kern w:val="0"/>
          <w:sz w:val="21"/>
          <w:szCs w:val="21"/>
        </w:rPr>
      </w:pPr>
      <w:r>
        <w:rPr>
          <w:rFonts w:hint="eastAsia" w:ascii="宋体" w:hAnsi="宋体" w:cs="宋体"/>
          <w:kern w:val="0"/>
          <w:sz w:val="21"/>
          <w:szCs w:val="21"/>
        </w:rPr>
        <w:t>二、不以任何名义为贵公司有关人员或项目第三方人员报销应由贵公司或个人支付的费用；</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kinsoku/>
        <w:wordWrap/>
        <w:overflowPunct/>
        <w:topLinePunct w:val="0"/>
        <w:autoSpaceDE w:val="0"/>
        <w:autoSpaceDN w:val="0"/>
        <w:bidi w:val="0"/>
        <w:adjustRightInd w:val="0"/>
        <w:snapToGrid/>
        <w:spacing w:line="20" w:lineRule="atLeast"/>
        <w:ind w:firstLine="420" w:firstLineChars="200"/>
        <w:rPr>
          <w:rFonts w:hint="eastAsia" w:ascii="宋体" w:hAnsi="宋体" w:cs="宋体"/>
          <w:kern w:val="0"/>
          <w:sz w:val="21"/>
          <w:szCs w:val="21"/>
        </w:rPr>
      </w:pPr>
      <w:r>
        <w:rPr>
          <w:rFonts w:hint="eastAsia" w:ascii="宋体" w:hAnsi="宋体" w:cs="宋体"/>
          <w:kern w:val="0"/>
          <w:sz w:val="21"/>
          <w:szCs w:val="21"/>
        </w:rPr>
        <w:t>三、不向贵公司有关人员或项目第三方人员提供宴请、旅游、和健身娱乐等活动；</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kinsoku/>
        <w:wordWrap/>
        <w:overflowPunct/>
        <w:topLinePunct w:val="0"/>
        <w:autoSpaceDE w:val="0"/>
        <w:autoSpaceDN w:val="0"/>
        <w:bidi w:val="0"/>
        <w:adjustRightInd w:val="0"/>
        <w:snapToGrid/>
        <w:spacing w:line="20" w:lineRule="atLeast"/>
        <w:ind w:firstLine="420" w:firstLineChars="200"/>
        <w:rPr>
          <w:rFonts w:hint="eastAsia" w:ascii="宋体" w:hAnsi="宋体" w:cs="宋体"/>
          <w:kern w:val="0"/>
          <w:sz w:val="21"/>
          <w:szCs w:val="21"/>
        </w:rPr>
      </w:pPr>
      <w:r>
        <w:rPr>
          <w:rFonts w:hint="eastAsia" w:ascii="宋体" w:hAnsi="宋体" w:cs="宋体"/>
          <w:kern w:val="0"/>
          <w:sz w:val="21"/>
          <w:szCs w:val="21"/>
        </w:rPr>
        <w:t>四、不为贵公司有关人员或项目第三方人员出国（境）、旅游等提供方便；</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kinsoku/>
        <w:wordWrap/>
        <w:overflowPunct/>
        <w:topLinePunct w:val="0"/>
        <w:autoSpaceDE w:val="0"/>
        <w:autoSpaceDN w:val="0"/>
        <w:bidi w:val="0"/>
        <w:adjustRightInd w:val="0"/>
        <w:snapToGrid/>
        <w:spacing w:line="20" w:lineRule="atLeast"/>
        <w:ind w:firstLine="420" w:firstLineChars="200"/>
        <w:rPr>
          <w:rFonts w:hint="eastAsia" w:ascii="宋体" w:hAnsi="宋体" w:cs="宋体"/>
          <w:kern w:val="0"/>
          <w:sz w:val="21"/>
          <w:szCs w:val="21"/>
        </w:rPr>
      </w:pPr>
      <w:r>
        <w:rPr>
          <w:rFonts w:hint="eastAsia" w:ascii="宋体" w:hAnsi="宋体" w:cs="宋体"/>
          <w:kern w:val="0"/>
          <w:sz w:val="21"/>
          <w:szCs w:val="21"/>
        </w:rPr>
        <w:t>五、不为贵公司有关人员或项目第三方人员个人装修住房、婚丧嫁娶、配偶子女工作安排等提供好处或便利条件；</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kinsoku/>
        <w:wordWrap/>
        <w:overflowPunct/>
        <w:topLinePunct w:val="0"/>
        <w:autoSpaceDE w:val="0"/>
        <w:autoSpaceDN w:val="0"/>
        <w:bidi w:val="0"/>
        <w:adjustRightInd w:val="0"/>
        <w:snapToGrid/>
        <w:spacing w:line="20" w:lineRule="atLeast"/>
        <w:ind w:firstLine="420" w:firstLineChars="200"/>
        <w:rPr>
          <w:rFonts w:hint="eastAsia" w:ascii="宋体" w:hAnsi="宋体" w:cs="宋体"/>
          <w:kern w:val="0"/>
          <w:sz w:val="21"/>
          <w:szCs w:val="21"/>
        </w:rPr>
      </w:pPr>
      <w:r>
        <w:rPr>
          <w:rFonts w:hint="eastAsia" w:ascii="宋体" w:hAnsi="宋体" w:cs="宋体"/>
          <w:kern w:val="0"/>
          <w:sz w:val="21"/>
          <w:szCs w:val="21"/>
        </w:rPr>
        <w:t>六、严格遵守国家招标投标法、</w:t>
      </w:r>
      <w:r>
        <w:rPr>
          <w:rFonts w:hint="eastAsia" w:ascii="宋体" w:hAnsi="宋体" w:cs="宋体"/>
          <w:kern w:val="0"/>
          <w:sz w:val="21"/>
          <w:szCs w:val="21"/>
          <w:lang w:eastAsia="zh-CN"/>
        </w:rPr>
        <w:t>民法典</w:t>
      </w:r>
      <w:r>
        <w:rPr>
          <w:rFonts w:hint="eastAsia" w:ascii="宋体" w:hAnsi="宋体" w:cs="宋体"/>
          <w:kern w:val="0"/>
          <w:sz w:val="21"/>
          <w:szCs w:val="21"/>
        </w:rPr>
        <w:t>等法律规定，诚实守信，合法经营，坚决杜绝各种违法违纪行为。</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kinsoku/>
        <w:wordWrap/>
        <w:overflowPunct/>
        <w:topLinePunct w:val="0"/>
        <w:autoSpaceDE w:val="0"/>
        <w:autoSpaceDN w:val="0"/>
        <w:bidi w:val="0"/>
        <w:adjustRightInd w:val="0"/>
        <w:snapToGrid/>
        <w:spacing w:line="20" w:lineRule="atLeast"/>
        <w:ind w:firstLine="420" w:firstLineChars="200"/>
        <w:rPr>
          <w:rFonts w:hint="eastAsia" w:ascii="宋体" w:hAnsi="宋体" w:cs="宋体"/>
          <w:kern w:val="0"/>
          <w:sz w:val="21"/>
          <w:szCs w:val="21"/>
        </w:rPr>
      </w:pPr>
      <w:r>
        <w:rPr>
          <w:rFonts w:hint="eastAsia" w:ascii="宋体" w:hAnsi="宋体" w:cs="宋体"/>
          <w:kern w:val="0"/>
          <w:sz w:val="21"/>
          <w:szCs w:val="21"/>
        </w:rPr>
        <w:t>七、若发现贵公司有关人员或项目第三方人员有故意设置障碍或推诿刁难我方人员参与正常投标项目建设活动以索要好处等行为，我单位将及时向贵公司纪检部门举报，举报电话：057</w:t>
      </w:r>
      <w:r>
        <w:rPr>
          <w:rFonts w:hint="eastAsia" w:ascii="宋体" w:hAnsi="宋体" w:cs="宋体"/>
          <w:kern w:val="0"/>
          <w:sz w:val="21"/>
          <w:szCs w:val="21"/>
          <w:lang w:val="en-US" w:eastAsia="zh-CN"/>
        </w:rPr>
        <w:t>6</w:t>
      </w:r>
      <w:r>
        <w:rPr>
          <w:rFonts w:hint="eastAsia" w:ascii="宋体" w:hAnsi="宋体" w:cs="宋体"/>
          <w:kern w:val="0"/>
          <w:sz w:val="21"/>
          <w:szCs w:val="21"/>
        </w:rPr>
        <w:t>－</w:t>
      </w:r>
      <w:r>
        <w:rPr>
          <w:rFonts w:hint="eastAsia" w:ascii="宋体" w:hAnsi="宋体" w:cs="宋体"/>
          <w:kern w:val="0"/>
          <w:sz w:val="21"/>
          <w:szCs w:val="21"/>
          <w:lang w:val="en-US" w:eastAsia="zh-CN"/>
        </w:rPr>
        <w:t>82512882</w:t>
      </w:r>
      <w:r>
        <w:rPr>
          <w:rFonts w:hint="eastAsia" w:ascii="宋体" w:hAnsi="宋体" w:cs="宋体"/>
          <w:kern w:val="0"/>
          <w:sz w:val="21"/>
          <w:szCs w:val="21"/>
        </w:rPr>
        <w:t>。</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kinsoku/>
        <w:wordWrap/>
        <w:overflowPunct/>
        <w:topLinePunct w:val="0"/>
        <w:autoSpaceDE w:val="0"/>
        <w:autoSpaceDN w:val="0"/>
        <w:bidi w:val="0"/>
        <w:adjustRightInd w:val="0"/>
        <w:snapToGrid/>
        <w:spacing w:line="20" w:lineRule="atLeast"/>
        <w:ind w:firstLine="420" w:firstLineChars="200"/>
        <w:rPr>
          <w:rFonts w:hint="eastAsia" w:ascii="宋体" w:hAnsi="宋体" w:cs="宋体"/>
          <w:kern w:val="0"/>
          <w:sz w:val="21"/>
          <w:szCs w:val="21"/>
        </w:rPr>
      </w:pPr>
      <w:r>
        <w:rPr>
          <w:rFonts w:hint="eastAsia" w:ascii="宋体" w:hAnsi="宋体" w:cs="宋体"/>
          <w:kern w:val="0"/>
          <w:sz w:val="21"/>
          <w:szCs w:val="21"/>
        </w:rPr>
        <w:t>八、如违反上述廉洁自律承诺，贵公司有权：</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kinsoku/>
        <w:wordWrap/>
        <w:overflowPunct/>
        <w:topLinePunct w:val="0"/>
        <w:autoSpaceDE w:val="0"/>
        <w:autoSpaceDN w:val="0"/>
        <w:bidi w:val="0"/>
        <w:adjustRightInd w:val="0"/>
        <w:snapToGrid/>
        <w:spacing w:line="20" w:lineRule="atLeast"/>
        <w:ind w:firstLine="420" w:firstLineChars="200"/>
        <w:rPr>
          <w:rFonts w:hint="eastAsia" w:ascii="宋体" w:hAnsi="宋体" w:cs="宋体"/>
          <w:kern w:val="0"/>
          <w:sz w:val="21"/>
          <w:szCs w:val="21"/>
        </w:rPr>
      </w:pPr>
      <w:r>
        <w:rPr>
          <w:rFonts w:hint="eastAsia" w:ascii="宋体" w:hAnsi="宋体" w:cs="宋体"/>
          <w:kern w:val="0"/>
          <w:sz w:val="21"/>
          <w:szCs w:val="21"/>
        </w:rPr>
        <w:t>立即取消我单位投标、中标或在建项目的实施资格；</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kinsoku/>
        <w:wordWrap/>
        <w:overflowPunct/>
        <w:topLinePunct w:val="0"/>
        <w:autoSpaceDE w:val="0"/>
        <w:autoSpaceDN w:val="0"/>
        <w:bidi w:val="0"/>
        <w:adjustRightInd w:val="0"/>
        <w:snapToGrid/>
        <w:spacing w:line="20" w:lineRule="atLeast"/>
        <w:ind w:firstLine="420" w:firstLineChars="200"/>
        <w:rPr>
          <w:rFonts w:hint="eastAsia" w:ascii="宋体" w:hAnsi="宋体" w:cs="宋体"/>
          <w:kern w:val="0"/>
          <w:sz w:val="21"/>
          <w:szCs w:val="21"/>
        </w:rPr>
      </w:pPr>
      <w:r>
        <w:rPr>
          <w:rFonts w:hint="eastAsia" w:ascii="宋体" w:hAnsi="宋体" w:cs="宋体"/>
          <w:kern w:val="0"/>
          <w:sz w:val="21"/>
          <w:szCs w:val="21"/>
        </w:rPr>
        <w:t>扣除我方向贵公司缴纳的履约保证金的10%作为违反廉洁自律承诺的违约金。如该违约金不足以弥补贵公司损失的，我单位仍将承担实际损失赔偿责任。</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kinsoku/>
        <w:wordWrap/>
        <w:overflowPunct/>
        <w:topLinePunct w:val="0"/>
        <w:autoSpaceDE w:val="0"/>
        <w:autoSpaceDN w:val="0"/>
        <w:bidi w:val="0"/>
        <w:adjustRightInd w:val="0"/>
        <w:snapToGrid/>
        <w:spacing w:line="20" w:lineRule="atLeast"/>
        <w:ind w:firstLine="420" w:firstLineChars="200"/>
        <w:rPr>
          <w:rFonts w:hint="eastAsia" w:ascii="宋体" w:hAnsi="宋体" w:cs="宋体"/>
          <w:kern w:val="0"/>
          <w:sz w:val="21"/>
          <w:szCs w:val="21"/>
        </w:rPr>
      </w:pPr>
      <w:r>
        <w:rPr>
          <w:rFonts w:hint="eastAsia" w:ascii="宋体" w:hAnsi="宋体" w:cs="宋体"/>
          <w:kern w:val="0"/>
          <w:sz w:val="21"/>
          <w:szCs w:val="21"/>
        </w:rPr>
        <w:t>拒绝我单位在一定时期内进入贵公司进行项目建设或其它经营活动；</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kinsoku/>
        <w:wordWrap/>
        <w:overflowPunct/>
        <w:topLinePunct w:val="0"/>
        <w:autoSpaceDE w:val="0"/>
        <w:autoSpaceDN w:val="0"/>
        <w:bidi w:val="0"/>
        <w:adjustRightInd w:val="0"/>
        <w:snapToGrid/>
        <w:spacing w:line="20" w:lineRule="atLeast"/>
        <w:ind w:firstLine="420" w:firstLineChars="200"/>
        <w:rPr>
          <w:rFonts w:hint="eastAsia" w:ascii="宋体" w:hAnsi="宋体" w:cs="宋体"/>
          <w:kern w:val="0"/>
          <w:sz w:val="21"/>
          <w:szCs w:val="21"/>
        </w:rPr>
      </w:pPr>
      <w:r>
        <w:rPr>
          <w:rFonts w:hint="eastAsia" w:ascii="宋体" w:hAnsi="宋体" w:cs="宋体"/>
          <w:kern w:val="0"/>
          <w:sz w:val="21"/>
          <w:szCs w:val="21"/>
        </w:rPr>
        <w:t>由此引起的相应损失均由我单位承担。</w:t>
      </w:r>
    </w:p>
    <w:p>
      <w:pPr>
        <w:pStyle w:val="2"/>
        <w:rPr>
          <w:rFonts w:hint="eastAsia"/>
        </w:rPr>
      </w:pP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kinsoku/>
        <w:wordWrap/>
        <w:overflowPunct/>
        <w:topLinePunct w:val="0"/>
        <w:autoSpaceDE w:val="0"/>
        <w:autoSpaceDN w:val="0"/>
        <w:bidi w:val="0"/>
        <w:adjustRightInd w:val="0"/>
        <w:snapToGrid/>
        <w:spacing w:line="20" w:lineRule="atLeast"/>
        <w:ind w:firstLine="420" w:firstLineChars="200"/>
        <w:jc w:val="both"/>
        <w:rPr>
          <w:rFonts w:hint="eastAsia" w:ascii="宋体" w:hAnsi="宋体" w:cs="宋体"/>
          <w:kern w:val="0"/>
          <w:sz w:val="21"/>
          <w:szCs w:val="21"/>
        </w:rPr>
      </w:pPr>
      <w:r>
        <w:rPr>
          <w:rFonts w:hint="eastAsia" w:ascii="宋体" w:hAnsi="宋体" w:cs="宋体"/>
          <w:kern w:val="0"/>
          <w:sz w:val="21"/>
          <w:szCs w:val="21"/>
          <w:lang w:val="en-US" w:eastAsia="zh-CN"/>
        </w:rPr>
        <w:t xml:space="preserve"> </w:t>
      </w:r>
      <w:r>
        <w:rPr>
          <w:rFonts w:hint="eastAsia" w:ascii="宋体" w:hAnsi="宋体" w:cs="宋体"/>
          <w:kern w:val="0"/>
          <w:sz w:val="21"/>
          <w:szCs w:val="21"/>
        </w:rPr>
        <w:t xml:space="preserve">承诺人单位名称（盖章）：            </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kinsoku/>
        <w:wordWrap/>
        <w:overflowPunct/>
        <w:topLinePunct w:val="0"/>
        <w:autoSpaceDE w:val="0"/>
        <w:autoSpaceDN w:val="0"/>
        <w:bidi w:val="0"/>
        <w:adjustRightInd w:val="0"/>
        <w:snapToGrid/>
        <w:spacing w:line="20" w:lineRule="atLeast"/>
        <w:ind w:firstLine="420" w:firstLineChars="200"/>
        <w:jc w:val="left"/>
        <w:rPr>
          <w:rFonts w:hint="eastAsia" w:ascii="宋体" w:hAnsi="宋体" w:cs="宋体"/>
          <w:kern w:val="0"/>
          <w:sz w:val="21"/>
          <w:szCs w:val="21"/>
        </w:rPr>
      </w:pPr>
      <w:r>
        <w:rPr>
          <w:rFonts w:hint="eastAsia" w:ascii="宋体" w:hAnsi="宋体" w:cs="宋体"/>
          <w:kern w:val="0"/>
          <w:sz w:val="21"/>
          <w:szCs w:val="21"/>
          <w:lang w:val="en-US" w:eastAsia="zh-CN"/>
        </w:rPr>
        <w:t xml:space="preserve"> </w:t>
      </w:r>
      <w:r>
        <w:rPr>
          <w:rFonts w:hint="eastAsia" w:ascii="宋体" w:hAnsi="宋体" w:cs="宋体"/>
          <w:kern w:val="0"/>
          <w:sz w:val="21"/>
          <w:szCs w:val="21"/>
        </w:rPr>
        <w:t xml:space="preserve">法定代表人 ：                   </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kinsoku/>
        <w:wordWrap/>
        <w:overflowPunct/>
        <w:topLinePunct w:val="0"/>
        <w:autoSpaceDE w:val="0"/>
        <w:autoSpaceDN w:val="0"/>
        <w:bidi w:val="0"/>
        <w:adjustRightInd w:val="0"/>
        <w:snapToGrid/>
        <w:spacing w:line="20" w:lineRule="atLeast"/>
        <w:ind w:firstLine="420" w:firstLineChars="200"/>
        <w:jc w:val="left"/>
        <w:rPr>
          <w:rFonts w:hint="eastAsia" w:ascii="宋体" w:hAnsi="宋体" w:cs="宋体"/>
          <w:kern w:val="0"/>
          <w:sz w:val="21"/>
          <w:szCs w:val="21"/>
        </w:rPr>
      </w:pPr>
      <w:r>
        <w:rPr>
          <w:rFonts w:hint="eastAsia" w:ascii="宋体" w:hAnsi="宋体" w:cs="宋体"/>
          <w:kern w:val="0"/>
          <w:sz w:val="21"/>
          <w:szCs w:val="21"/>
          <w:lang w:val="en-US" w:eastAsia="zh-CN"/>
        </w:rPr>
        <w:t xml:space="preserve"> </w:t>
      </w:r>
      <w:r>
        <w:rPr>
          <w:rFonts w:hint="eastAsia" w:ascii="宋体" w:hAnsi="宋体" w:cs="宋体"/>
          <w:kern w:val="0"/>
          <w:sz w:val="21"/>
          <w:szCs w:val="21"/>
        </w:rPr>
        <w:t xml:space="preserve">或                            </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kinsoku/>
        <w:wordWrap/>
        <w:overflowPunct/>
        <w:topLinePunct w:val="0"/>
        <w:autoSpaceDE w:val="0"/>
        <w:autoSpaceDN w:val="0"/>
        <w:bidi w:val="0"/>
        <w:adjustRightInd w:val="0"/>
        <w:snapToGrid/>
        <w:spacing w:line="20" w:lineRule="atLeast"/>
        <w:ind w:firstLine="420" w:firstLineChars="200"/>
        <w:jc w:val="left"/>
        <w:rPr>
          <w:rFonts w:hint="eastAsia" w:ascii="宋体" w:hAnsi="宋体" w:cs="宋体"/>
          <w:kern w:val="0"/>
          <w:sz w:val="21"/>
          <w:szCs w:val="21"/>
        </w:rPr>
      </w:pPr>
      <w:r>
        <w:rPr>
          <w:rFonts w:hint="eastAsia" w:ascii="宋体" w:hAnsi="宋体" w:cs="宋体"/>
          <w:kern w:val="0"/>
          <w:sz w:val="21"/>
          <w:szCs w:val="21"/>
          <w:lang w:val="en-US" w:eastAsia="zh-CN"/>
        </w:rPr>
        <w:t xml:space="preserve"> </w:t>
      </w:r>
      <w:r>
        <w:rPr>
          <w:rFonts w:hint="eastAsia" w:ascii="宋体" w:hAnsi="宋体" w:cs="宋体"/>
          <w:kern w:val="0"/>
          <w:sz w:val="21"/>
          <w:szCs w:val="21"/>
        </w:rPr>
        <w:t>委托代理人：</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kinsoku/>
        <w:wordWrap/>
        <w:overflowPunct/>
        <w:topLinePunct w:val="0"/>
        <w:autoSpaceDE w:val="0"/>
        <w:autoSpaceDN w:val="0"/>
        <w:bidi w:val="0"/>
        <w:adjustRightInd w:val="0"/>
        <w:snapToGrid/>
        <w:spacing w:line="20" w:lineRule="atLeast"/>
        <w:ind w:firstLine="420" w:firstLineChars="200"/>
        <w:jc w:val="left"/>
        <w:rPr>
          <w:rFonts w:hint="eastAsia" w:ascii="宋体" w:hAnsi="宋体" w:cs="宋体"/>
          <w:kern w:val="0"/>
          <w:sz w:val="21"/>
          <w:szCs w:val="21"/>
        </w:rPr>
      </w:pPr>
      <w:r>
        <w:rPr>
          <w:rFonts w:hint="eastAsia" w:ascii="宋体" w:hAnsi="宋体" w:cs="宋体"/>
          <w:kern w:val="0"/>
          <w:sz w:val="21"/>
          <w:szCs w:val="21"/>
        </w:rPr>
        <w:t xml:space="preserve">                 </w:t>
      </w:r>
    </w:p>
    <w:p>
      <w:pPr>
        <w:keepNext w:val="0"/>
        <w:keepLines w:val="0"/>
        <w:pageBreakBefore w:val="0"/>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kinsoku/>
        <w:wordWrap/>
        <w:overflowPunct/>
        <w:topLinePunct w:val="0"/>
        <w:autoSpaceDE w:val="0"/>
        <w:autoSpaceDN w:val="0"/>
        <w:bidi w:val="0"/>
        <w:adjustRightInd w:val="0"/>
        <w:snapToGrid/>
        <w:spacing w:line="20" w:lineRule="atLeast"/>
        <w:ind w:firstLine="420" w:firstLineChars="200"/>
        <w:jc w:val="left"/>
        <w:rPr>
          <w:rFonts w:hint="eastAsia" w:ascii="宋体" w:hAnsi="宋体" w:cs="宋体"/>
          <w:kern w:val="0"/>
          <w:sz w:val="21"/>
          <w:szCs w:val="21"/>
        </w:rPr>
      </w:pPr>
      <w:r>
        <w:rPr>
          <w:rFonts w:hint="eastAsia" w:ascii="宋体" w:hAnsi="宋体" w:cs="宋体"/>
          <w:kern w:val="0"/>
          <w:sz w:val="21"/>
          <w:szCs w:val="21"/>
        </w:rPr>
        <w:t>年    月     日</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jc w:val="left"/>
        <w:rPr>
          <w:rFonts w:hint="eastAsia" w:ascii="宋体" w:hAnsi="宋体" w:eastAsia="宋体" w:cs="宋体"/>
          <w:b/>
          <w:color w:val="000000"/>
          <w:kern w:val="2"/>
          <w:sz w:val="24"/>
          <w:szCs w:val="24"/>
          <w:lang w:val="en-US" w:eastAsia="zh-CN" w:bidi="ar-SA"/>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rPr>
          <w:rFonts w:hint="eastAsia" w:ascii="宋体" w:hAnsi="宋体" w:eastAsia="宋体" w:cs="宋体"/>
          <w:b/>
          <w:color w:val="000000"/>
          <w:kern w:val="2"/>
          <w:sz w:val="24"/>
          <w:szCs w:val="24"/>
          <w:lang w:val="en-US" w:eastAsia="zh-CN" w:bidi="ar-SA"/>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rPr>
          <w:rFonts w:hint="eastAsia" w:ascii="宋体" w:hAnsi="宋体" w:eastAsia="宋体" w:cs="宋体"/>
          <w:b/>
          <w:color w:val="000000"/>
          <w:kern w:val="2"/>
          <w:sz w:val="24"/>
          <w:szCs w:val="24"/>
          <w:lang w:val="en-US" w:eastAsia="zh-CN" w:bidi="ar-SA"/>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rPr>
          <w:rFonts w:hint="eastAsia" w:ascii="宋体" w:hAnsi="宋体" w:cs="宋体"/>
          <w:kern w:val="0"/>
          <w:sz w:val="21"/>
          <w:szCs w:val="21"/>
        </w:rPr>
      </w:pPr>
      <w:r>
        <w:rPr>
          <w:rFonts w:hint="eastAsia" w:ascii="宋体" w:hAnsi="宋体" w:eastAsia="宋体" w:cs="宋体"/>
          <w:b/>
          <w:color w:val="000000"/>
          <w:kern w:val="2"/>
          <w:sz w:val="24"/>
          <w:szCs w:val="24"/>
          <w:lang w:val="en-US" w:eastAsia="zh-CN" w:bidi="ar-SA"/>
        </w:rPr>
        <w:t>附件2：</w:t>
      </w:r>
    </w:p>
    <w:p>
      <w:pPr>
        <w:pStyle w:val="12"/>
        <w:ind w:left="0" w:leftChars="0" w:firstLine="0" w:firstLineChars="0"/>
        <w:jc w:val="center"/>
        <w:rPr>
          <w:rFonts w:hint="eastAsia" w:hAnsi="宋体" w:eastAsia="宋体" w:cs="宋体"/>
          <w:b/>
          <w:color w:val="000000"/>
          <w:kern w:val="2"/>
          <w:sz w:val="24"/>
          <w:szCs w:val="24"/>
          <w:lang w:val="en-US" w:eastAsia="zh-CN" w:bidi="ar-SA"/>
        </w:rPr>
      </w:pPr>
      <w:r>
        <w:rPr>
          <w:rFonts w:hint="eastAsia" w:hAnsi="宋体" w:eastAsia="宋体" w:cs="宋体"/>
          <w:b/>
          <w:color w:val="000000"/>
          <w:kern w:val="2"/>
          <w:sz w:val="24"/>
          <w:szCs w:val="24"/>
          <w:lang w:val="en-US" w:eastAsia="zh-CN" w:bidi="ar-SA"/>
        </w:rPr>
        <w:t>保密承诺书</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hint="eastAsia" w:ascii="宋体" w:hAnsi="宋体" w:cs="宋体"/>
          <w:kern w:val="0"/>
          <w:sz w:val="21"/>
          <w:szCs w:val="21"/>
          <w:lang w:eastAsia="zh-CN"/>
        </w:rPr>
      </w:pPr>
      <w:r>
        <w:rPr>
          <w:rFonts w:hint="eastAsia" w:ascii="宋体" w:hAnsi="宋体" w:cs="宋体"/>
          <w:kern w:val="0"/>
          <w:sz w:val="21"/>
          <w:szCs w:val="21"/>
          <w:lang w:eastAsia="zh-CN"/>
        </w:rPr>
        <w:t>鉴于我方愿成为</w:t>
      </w:r>
      <w:r>
        <w:rPr>
          <w:rFonts w:hint="eastAsia" w:ascii="宋体" w:hAnsi="宋体" w:cs="宋体"/>
          <w:kern w:val="0"/>
          <w:sz w:val="21"/>
          <w:szCs w:val="21"/>
          <w:u w:val="single"/>
          <w:lang w:val="en-US" w:eastAsia="zh-CN"/>
        </w:rPr>
        <w:t xml:space="preserve"> </w:t>
      </w:r>
      <w:r>
        <w:rPr>
          <w:rFonts w:hint="eastAsia" w:ascii="宋体" w:hAnsi="宋体" w:cs="宋体"/>
          <w:kern w:val="0"/>
          <w:sz w:val="21"/>
          <w:szCs w:val="21"/>
          <w:u w:val="single"/>
          <w:lang w:eastAsia="zh-CN"/>
        </w:rPr>
        <w:t>浙江省台州机场管理有限公司</w:t>
      </w:r>
      <w:r>
        <w:rPr>
          <w:rFonts w:hint="eastAsia" w:ascii="宋体" w:hAnsi="宋体" w:cs="宋体"/>
          <w:kern w:val="0"/>
          <w:sz w:val="21"/>
          <w:szCs w:val="21"/>
          <w:u w:val="single"/>
          <w:lang w:val="en-US" w:eastAsia="zh-CN"/>
        </w:rPr>
        <w:t xml:space="preserve"> </w:t>
      </w:r>
      <w:r>
        <w:rPr>
          <w:rFonts w:hint="eastAsia" w:ascii="宋体" w:hAnsi="宋体" w:cs="宋体"/>
          <w:kern w:val="0"/>
          <w:sz w:val="21"/>
          <w:szCs w:val="21"/>
          <w:lang w:eastAsia="zh-CN"/>
        </w:rPr>
        <w:t>（以下简称“</w:t>
      </w:r>
      <w:r>
        <w:rPr>
          <w:rFonts w:hint="eastAsia" w:ascii="宋体" w:hAnsi="宋体" w:cs="宋体"/>
          <w:kern w:val="0"/>
          <w:sz w:val="21"/>
          <w:szCs w:val="21"/>
          <w:lang w:val="en-US" w:eastAsia="zh-CN"/>
        </w:rPr>
        <w:t>贵</w:t>
      </w:r>
      <w:r>
        <w:rPr>
          <w:rFonts w:hint="eastAsia" w:ascii="宋体" w:hAnsi="宋体" w:cs="宋体"/>
          <w:kern w:val="0"/>
          <w:sz w:val="21"/>
          <w:szCs w:val="21"/>
          <w:lang w:eastAsia="zh-CN"/>
        </w:rPr>
        <w:t>公司”）的供应商或潜在供应商候选人，为</w:t>
      </w:r>
      <w:r>
        <w:rPr>
          <w:rFonts w:hint="eastAsia" w:ascii="宋体" w:hAnsi="宋体" w:cs="宋体"/>
          <w:kern w:val="0"/>
          <w:sz w:val="21"/>
          <w:szCs w:val="21"/>
          <w:lang w:val="en-US" w:eastAsia="zh-CN"/>
        </w:rPr>
        <w:t>贵</w:t>
      </w:r>
      <w:r>
        <w:rPr>
          <w:rFonts w:hint="eastAsia" w:ascii="宋体" w:hAnsi="宋体" w:cs="宋体"/>
          <w:kern w:val="0"/>
          <w:sz w:val="21"/>
          <w:szCs w:val="21"/>
          <w:lang w:eastAsia="zh-CN"/>
        </w:rPr>
        <w:t>公司提供</w:t>
      </w:r>
      <w:r>
        <w:rPr>
          <w:rFonts w:hint="eastAsia" w:ascii="宋体" w:hAnsi="宋体" w:cs="宋体"/>
          <w:kern w:val="0"/>
          <w:sz w:val="21"/>
          <w:szCs w:val="21"/>
          <w:u w:val="single"/>
          <w:lang w:val="en-US" w:eastAsia="zh-CN"/>
        </w:rPr>
        <w:t xml:space="preserve"> </w:t>
      </w:r>
      <w:r>
        <w:rPr>
          <w:rFonts w:hint="eastAsia" w:ascii="宋体" w:hAnsi="宋体" w:cs="宋体"/>
          <w:kern w:val="0"/>
          <w:sz w:val="21"/>
          <w:szCs w:val="21"/>
          <w:u w:val="single"/>
          <w:lang w:eastAsia="zh-CN"/>
        </w:rPr>
        <w:t>台州机场</w:t>
      </w:r>
      <w:r>
        <w:rPr>
          <w:rFonts w:hint="eastAsia" w:ascii="宋体" w:hAnsi="宋体" w:cs="宋体"/>
          <w:kern w:val="0"/>
          <w:sz w:val="21"/>
          <w:szCs w:val="21"/>
          <w:u w:val="single"/>
          <w:lang w:val="en-US" w:eastAsia="zh-CN"/>
        </w:rPr>
        <w:t>洗衣卡</w:t>
      </w:r>
      <w:r>
        <w:rPr>
          <w:rFonts w:hint="eastAsia" w:ascii="宋体" w:hAnsi="宋体" w:cs="宋体"/>
          <w:kern w:val="0"/>
          <w:sz w:val="21"/>
          <w:szCs w:val="21"/>
          <w:u w:val="single"/>
          <w:lang w:eastAsia="zh-CN"/>
        </w:rPr>
        <w:t>项目（非政府采购）</w:t>
      </w:r>
      <w:r>
        <w:rPr>
          <w:rFonts w:hint="eastAsia" w:ascii="宋体" w:hAnsi="宋体" w:cs="宋体"/>
          <w:kern w:val="0"/>
          <w:sz w:val="21"/>
          <w:szCs w:val="21"/>
          <w:u w:val="single"/>
          <w:lang w:val="en-US" w:eastAsia="zh-CN"/>
        </w:rPr>
        <w:t xml:space="preserve">  </w:t>
      </w:r>
      <w:r>
        <w:rPr>
          <w:rFonts w:hint="eastAsia" w:ascii="宋体" w:hAnsi="宋体" w:cs="宋体"/>
          <w:kern w:val="0"/>
          <w:sz w:val="21"/>
          <w:szCs w:val="21"/>
          <w:lang w:eastAsia="zh-CN"/>
        </w:rPr>
        <w:t>项目服务。在上述业务来往过程中，</w:t>
      </w:r>
      <w:r>
        <w:rPr>
          <w:rFonts w:hint="eastAsia" w:ascii="宋体" w:hAnsi="宋体" w:cs="宋体"/>
          <w:kern w:val="0"/>
          <w:sz w:val="21"/>
          <w:szCs w:val="21"/>
          <w:lang w:val="en-US" w:eastAsia="zh-CN"/>
        </w:rPr>
        <w:t>贵</w:t>
      </w:r>
      <w:r>
        <w:rPr>
          <w:rFonts w:hint="eastAsia" w:ascii="宋体" w:hAnsi="宋体" w:cs="宋体"/>
          <w:kern w:val="0"/>
          <w:sz w:val="21"/>
          <w:szCs w:val="21"/>
          <w:lang w:eastAsia="zh-CN"/>
        </w:rPr>
        <w:t>公司可能向我方提供经营、业务、服务等有关的文件、资料、软件等信息，为维护</w:t>
      </w:r>
      <w:r>
        <w:rPr>
          <w:rFonts w:hint="eastAsia" w:ascii="宋体" w:hAnsi="宋体" w:cs="宋体"/>
          <w:kern w:val="0"/>
          <w:sz w:val="21"/>
          <w:szCs w:val="21"/>
          <w:lang w:val="en-US" w:eastAsia="zh-CN"/>
        </w:rPr>
        <w:t>贵</w:t>
      </w:r>
      <w:r>
        <w:rPr>
          <w:rFonts w:hint="eastAsia" w:ascii="宋体" w:hAnsi="宋体" w:cs="宋体"/>
          <w:kern w:val="0"/>
          <w:sz w:val="21"/>
          <w:szCs w:val="21"/>
          <w:lang w:eastAsia="zh-CN"/>
        </w:rPr>
        <w:t>公司的利益，我方就保密事宜做出如下承诺：</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hint="eastAsia" w:ascii="宋体" w:hAnsi="宋体" w:cs="宋体"/>
          <w:kern w:val="0"/>
          <w:sz w:val="21"/>
          <w:szCs w:val="21"/>
          <w:lang w:eastAsia="zh-CN"/>
        </w:rPr>
      </w:pPr>
      <w:r>
        <w:rPr>
          <w:rFonts w:hint="eastAsia" w:ascii="宋体" w:hAnsi="宋体" w:cs="宋体"/>
          <w:kern w:val="0"/>
          <w:sz w:val="21"/>
          <w:szCs w:val="21"/>
          <w:lang w:eastAsia="zh-CN"/>
        </w:rPr>
        <w:t>1.商业秘密</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hint="eastAsia" w:ascii="宋体" w:hAnsi="宋体" w:cs="宋体"/>
          <w:kern w:val="0"/>
          <w:sz w:val="21"/>
          <w:szCs w:val="21"/>
          <w:lang w:eastAsia="zh-CN"/>
        </w:rPr>
      </w:pPr>
      <w:r>
        <w:rPr>
          <w:rFonts w:hint="eastAsia" w:ascii="宋体" w:hAnsi="宋体" w:cs="宋体"/>
          <w:kern w:val="0"/>
          <w:sz w:val="21"/>
          <w:szCs w:val="21"/>
          <w:lang w:eastAsia="zh-CN"/>
        </w:rPr>
        <w:t>1.1商业秘密是指</w:t>
      </w:r>
      <w:r>
        <w:rPr>
          <w:rFonts w:hint="eastAsia" w:ascii="宋体" w:hAnsi="宋体" w:cs="宋体"/>
          <w:kern w:val="0"/>
          <w:sz w:val="21"/>
          <w:szCs w:val="21"/>
          <w:lang w:val="en-US" w:eastAsia="zh-CN"/>
        </w:rPr>
        <w:t>贵</w:t>
      </w:r>
      <w:r>
        <w:rPr>
          <w:rFonts w:hint="eastAsia" w:ascii="宋体" w:hAnsi="宋体" w:cs="宋体"/>
          <w:kern w:val="0"/>
          <w:sz w:val="21"/>
          <w:szCs w:val="21"/>
          <w:lang w:eastAsia="zh-CN"/>
        </w:rPr>
        <w:t>公司（包括</w:t>
      </w:r>
      <w:r>
        <w:rPr>
          <w:rFonts w:hint="eastAsia" w:ascii="宋体" w:hAnsi="宋体" w:cs="宋体"/>
          <w:kern w:val="0"/>
          <w:sz w:val="21"/>
          <w:szCs w:val="21"/>
          <w:lang w:val="en-US" w:eastAsia="zh-CN"/>
        </w:rPr>
        <w:t>贵</w:t>
      </w:r>
      <w:r>
        <w:rPr>
          <w:rFonts w:hint="eastAsia" w:ascii="宋体" w:hAnsi="宋体" w:cs="宋体"/>
          <w:kern w:val="0"/>
          <w:sz w:val="21"/>
          <w:szCs w:val="21"/>
          <w:lang w:eastAsia="zh-CN"/>
        </w:rPr>
        <w:t>公司关联公司）一切专有、不对外公开的资料和信息。包括但不限于以下方面：</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hint="eastAsia" w:ascii="宋体" w:hAnsi="宋体" w:cs="宋体"/>
          <w:kern w:val="0"/>
          <w:sz w:val="21"/>
          <w:szCs w:val="21"/>
          <w:lang w:eastAsia="zh-CN"/>
        </w:rPr>
      </w:pPr>
      <w:r>
        <w:rPr>
          <w:rFonts w:hint="eastAsia" w:ascii="宋体" w:hAnsi="宋体" w:cs="宋体"/>
          <w:kern w:val="0"/>
          <w:sz w:val="21"/>
          <w:szCs w:val="21"/>
          <w:lang w:eastAsia="zh-CN"/>
        </w:rPr>
        <w:t>（1）经营信息（发展规划、运营状况、客户资源、货源情报、投融资计划、开发计划、标书等）；</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hint="eastAsia" w:ascii="宋体" w:hAnsi="宋体" w:cs="宋体"/>
          <w:kern w:val="0"/>
          <w:sz w:val="21"/>
          <w:szCs w:val="21"/>
          <w:lang w:eastAsia="zh-CN"/>
        </w:rPr>
      </w:pPr>
      <w:r>
        <w:rPr>
          <w:rFonts w:hint="eastAsia" w:ascii="宋体" w:hAnsi="宋体" w:cs="宋体"/>
          <w:kern w:val="0"/>
          <w:sz w:val="21"/>
          <w:szCs w:val="21"/>
          <w:lang w:eastAsia="zh-CN"/>
        </w:rPr>
        <w:t>（2）管理信息（管理方法、管理制度、员工管理、合同管理、纠纷管理等）；</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hint="eastAsia" w:ascii="宋体" w:hAnsi="宋体" w:cs="宋体"/>
          <w:kern w:val="0"/>
          <w:sz w:val="21"/>
          <w:szCs w:val="21"/>
          <w:lang w:eastAsia="zh-CN"/>
        </w:rPr>
      </w:pPr>
      <w:r>
        <w:rPr>
          <w:rFonts w:hint="eastAsia" w:ascii="宋体" w:hAnsi="宋体" w:cs="宋体"/>
          <w:kern w:val="0"/>
          <w:sz w:val="21"/>
          <w:szCs w:val="21"/>
          <w:lang w:eastAsia="zh-CN"/>
        </w:rPr>
        <w:t>（3）产品及技术信息（设计及图纸、样品及服务、技术方案、质量标准、技术标准、计算机程序等）；</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hint="eastAsia" w:ascii="宋体" w:hAnsi="宋体" w:cs="宋体"/>
          <w:kern w:val="0"/>
          <w:sz w:val="21"/>
          <w:szCs w:val="21"/>
          <w:lang w:eastAsia="zh-CN"/>
        </w:rPr>
      </w:pPr>
      <w:r>
        <w:rPr>
          <w:rFonts w:hint="eastAsia" w:ascii="宋体" w:hAnsi="宋体" w:cs="宋体"/>
          <w:kern w:val="0"/>
          <w:sz w:val="21"/>
          <w:szCs w:val="21"/>
          <w:lang w:eastAsia="zh-CN"/>
        </w:rPr>
        <w:t>（4）财务信息（财务收支、固定资产、流动资金、成本核算等）；</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hint="eastAsia" w:ascii="宋体" w:hAnsi="宋体" w:cs="宋体"/>
          <w:kern w:val="0"/>
          <w:sz w:val="21"/>
          <w:szCs w:val="21"/>
          <w:lang w:eastAsia="zh-CN"/>
        </w:rPr>
      </w:pPr>
      <w:r>
        <w:rPr>
          <w:rFonts w:hint="eastAsia" w:ascii="宋体" w:hAnsi="宋体" w:cs="宋体"/>
          <w:kern w:val="0"/>
          <w:sz w:val="21"/>
          <w:szCs w:val="21"/>
          <w:lang w:eastAsia="zh-CN"/>
        </w:rPr>
        <w:t>（5）我方单独或</w:t>
      </w:r>
      <w:r>
        <w:rPr>
          <w:rFonts w:hint="eastAsia" w:ascii="宋体" w:hAnsi="宋体" w:cs="宋体"/>
          <w:kern w:val="0"/>
          <w:sz w:val="21"/>
          <w:szCs w:val="21"/>
          <w:lang w:val="en-US" w:eastAsia="zh-CN"/>
        </w:rPr>
        <w:t>贵</w:t>
      </w:r>
      <w:r>
        <w:rPr>
          <w:rFonts w:hint="eastAsia" w:ascii="宋体" w:hAnsi="宋体" w:cs="宋体"/>
          <w:kern w:val="0"/>
          <w:sz w:val="21"/>
          <w:szCs w:val="21"/>
          <w:lang w:eastAsia="zh-CN"/>
        </w:rPr>
        <w:t>公司（包括</w:t>
      </w:r>
      <w:r>
        <w:rPr>
          <w:rFonts w:hint="eastAsia" w:ascii="宋体" w:hAnsi="宋体" w:cs="宋体"/>
          <w:kern w:val="0"/>
          <w:sz w:val="21"/>
          <w:szCs w:val="21"/>
          <w:lang w:val="en-US" w:eastAsia="zh-CN"/>
        </w:rPr>
        <w:t>贵</w:t>
      </w:r>
      <w:r>
        <w:rPr>
          <w:rFonts w:hint="eastAsia" w:ascii="宋体" w:hAnsi="宋体" w:cs="宋体"/>
          <w:kern w:val="0"/>
          <w:sz w:val="21"/>
          <w:szCs w:val="21"/>
          <w:lang w:eastAsia="zh-CN"/>
        </w:rPr>
        <w:t>公司关联公司）和我方共同为机场公司开发、设计、生产的产品、资料及相关信息；</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hint="eastAsia" w:ascii="宋体" w:hAnsi="宋体" w:cs="宋体"/>
          <w:kern w:val="0"/>
          <w:sz w:val="21"/>
          <w:szCs w:val="21"/>
          <w:lang w:eastAsia="zh-CN"/>
        </w:rPr>
      </w:pPr>
      <w:r>
        <w:rPr>
          <w:rFonts w:hint="eastAsia" w:ascii="宋体" w:hAnsi="宋体" w:cs="宋体"/>
          <w:kern w:val="0"/>
          <w:sz w:val="21"/>
          <w:szCs w:val="21"/>
          <w:lang w:eastAsia="zh-CN"/>
        </w:rPr>
        <w:t>（6）其他</w:t>
      </w:r>
      <w:r>
        <w:rPr>
          <w:rFonts w:hint="eastAsia" w:ascii="宋体" w:hAnsi="宋体" w:cs="宋体"/>
          <w:kern w:val="0"/>
          <w:sz w:val="21"/>
          <w:szCs w:val="21"/>
          <w:lang w:val="en-US" w:eastAsia="zh-CN"/>
        </w:rPr>
        <w:t>贵</w:t>
      </w:r>
      <w:r>
        <w:rPr>
          <w:rFonts w:hint="eastAsia" w:ascii="宋体" w:hAnsi="宋体" w:cs="宋体"/>
          <w:kern w:val="0"/>
          <w:sz w:val="21"/>
          <w:szCs w:val="21"/>
          <w:lang w:eastAsia="zh-CN"/>
        </w:rPr>
        <w:t>公司未对外公开的有关营运、计划、航班数据、标准、开发、生产、经营、质量管理控制和租赁的资料和数据等信息以及对供应商的管理文件。</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hint="eastAsia" w:ascii="宋体" w:hAnsi="宋体" w:cs="宋体"/>
          <w:kern w:val="0"/>
          <w:sz w:val="21"/>
          <w:szCs w:val="21"/>
          <w:lang w:eastAsia="zh-CN"/>
        </w:rPr>
      </w:pPr>
      <w:r>
        <w:rPr>
          <w:rFonts w:hint="eastAsia" w:ascii="宋体" w:hAnsi="宋体" w:cs="宋体"/>
          <w:kern w:val="0"/>
          <w:sz w:val="21"/>
          <w:szCs w:val="21"/>
          <w:lang w:eastAsia="zh-CN"/>
        </w:rPr>
        <w:t xml:space="preserve"> 1.2</w:t>
      </w:r>
      <w:r>
        <w:rPr>
          <w:rFonts w:hint="eastAsia" w:ascii="宋体" w:hAnsi="宋体" w:cs="宋体"/>
          <w:kern w:val="0"/>
          <w:sz w:val="21"/>
          <w:szCs w:val="21"/>
          <w:lang w:val="en-US" w:eastAsia="zh-CN"/>
        </w:rPr>
        <w:t xml:space="preserve"> 贵</w:t>
      </w:r>
      <w:r>
        <w:rPr>
          <w:rFonts w:hint="eastAsia" w:ascii="宋体" w:hAnsi="宋体" w:cs="宋体"/>
          <w:kern w:val="0"/>
          <w:sz w:val="21"/>
          <w:szCs w:val="21"/>
          <w:lang w:eastAsia="zh-CN"/>
        </w:rPr>
        <w:t>公司向我方披露商业秘密可以通过数据、文字及记载这些内容的文件、光盘、软件、图书等有形媒介体现，也可通过口头、录音等视听形式体现，或者是通过参观</w:t>
      </w:r>
      <w:r>
        <w:rPr>
          <w:rFonts w:hint="eastAsia" w:ascii="宋体" w:hAnsi="宋体" w:cs="宋体"/>
          <w:kern w:val="0"/>
          <w:sz w:val="21"/>
          <w:szCs w:val="21"/>
          <w:lang w:val="en-US" w:eastAsia="zh-CN"/>
        </w:rPr>
        <w:t>贵</w:t>
      </w:r>
      <w:r>
        <w:rPr>
          <w:rFonts w:hint="eastAsia" w:ascii="宋体" w:hAnsi="宋体" w:cs="宋体"/>
          <w:kern w:val="0"/>
          <w:sz w:val="21"/>
          <w:szCs w:val="21"/>
          <w:lang w:eastAsia="zh-CN"/>
        </w:rPr>
        <w:t>公司（包括</w:t>
      </w:r>
      <w:r>
        <w:rPr>
          <w:rFonts w:hint="eastAsia" w:ascii="宋体" w:hAnsi="宋体" w:cs="宋体"/>
          <w:kern w:val="0"/>
          <w:sz w:val="21"/>
          <w:szCs w:val="21"/>
          <w:lang w:val="en-US" w:eastAsia="zh-CN"/>
        </w:rPr>
        <w:t>贵</w:t>
      </w:r>
      <w:r>
        <w:rPr>
          <w:rFonts w:hint="eastAsia" w:ascii="宋体" w:hAnsi="宋体" w:cs="宋体"/>
          <w:kern w:val="0"/>
          <w:sz w:val="21"/>
          <w:szCs w:val="21"/>
          <w:lang w:eastAsia="zh-CN"/>
        </w:rPr>
        <w:t>公司关联公司）开发的设备、运营程序而眼见的。我方一旦接触商业秘密，应立即采取保密措施。除非</w:t>
      </w:r>
      <w:r>
        <w:rPr>
          <w:rFonts w:hint="eastAsia" w:ascii="宋体" w:hAnsi="宋体" w:cs="宋体"/>
          <w:kern w:val="0"/>
          <w:sz w:val="21"/>
          <w:szCs w:val="21"/>
          <w:lang w:val="en-US" w:eastAsia="zh-CN"/>
        </w:rPr>
        <w:t>贵</w:t>
      </w:r>
      <w:r>
        <w:rPr>
          <w:rFonts w:hint="eastAsia" w:ascii="宋体" w:hAnsi="宋体" w:cs="宋体"/>
          <w:kern w:val="0"/>
          <w:sz w:val="21"/>
          <w:szCs w:val="21"/>
          <w:lang w:eastAsia="zh-CN"/>
        </w:rPr>
        <w:t>公司书面同意解禁该秘密，</w:t>
      </w:r>
      <w:r>
        <w:rPr>
          <w:rFonts w:hint="eastAsia" w:ascii="宋体" w:hAnsi="宋体" w:cs="宋体"/>
          <w:kern w:val="0"/>
          <w:sz w:val="21"/>
          <w:szCs w:val="21"/>
          <w:lang w:val="en-US" w:eastAsia="zh-CN"/>
        </w:rPr>
        <w:t>贵</w:t>
      </w:r>
      <w:r>
        <w:rPr>
          <w:rFonts w:hint="eastAsia" w:ascii="宋体" w:hAnsi="宋体" w:cs="宋体"/>
          <w:kern w:val="0"/>
          <w:sz w:val="21"/>
          <w:szCs w:val="21"/>
          <w:lang w:eastAsia="zh-CN"/>
        </w:rPr>
        <w:t>公司商业秘密的保密期限为永久。</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hint="eastAsia" w:ascii="宋体" w:hAnsi="宋体" w:cs="宋体"/>
          <w:kern w:val="0"/>
          <w:sz w:val="21"/>
          <w:szCs w:val="21"/>
          <w:lang w:eastAsia="zh-CN"/>
        </w:rPr>
      </w:pPr>
      <w:r>
        <w:rPr>
          <w:rFonts w:hint="eastAsia" w:ascii="宋体" w:hAnsi="宋体" w:cs="宋体"/>
          <w:kern w:val="0"/>
          <w:sz w:val="21"/>
          <w:szCs w:val="21"/>
          <w:lang w:eastAsia="zh-CN"/>
        </w:rPr>
        <w:t>1.3、对于上述提及的商业秘密，不能仅因为公开发表的文章或资讯中包含其内容，就认为是可对外公开的特殊情况。</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hint="eastAsia" w:ascii="宋体" w:hAnsi="宋体" w:cs="宋体"/>
          <w:kern w:val="0"/>
          <w:sz w:val="21"/>
          <w:szCs w:val="21"/>
          <w:lang w:eastAsia="zh-CN"/>
        </w:rPr>
      </w:pPr>
      <w:r>
        <w:rPr>
          <w:rFonts w:hint="eastAsia" w:ascii="宋体" w:hAnsi="宋体" w:cs="宋体"/>
          <w:kern w:val="0"/>
          <w:sz w:val="21"/>
          <w:szCs w:val="21"/>
          <w:lang w:eastAsia="zh-CN"/>
        </w:rPr>
        <w:t>1.4、以下资料不属于本承诺所指的商业秘密：</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hint="eastAsia" w:ascii="宋体" w:hAnsi="宋体" w:cs="宋体"/>
          <w:kern w:val="0"/>
          <w:sz w:val="21"/>
          <w:szCs w:val="21"/>
          <w:lang w:eastAsia="zh-CN"/>
        </w:rPr>
      </w:pPr>
      <w:r>
        <w:rPr>
          <w:rFonts w:hint="eastAsia" w:ascii="宋体" w:hAnsi="宋体" w:cs="宋体"/>
          <w:kern w:val="0"/>
          <w:sz w:val="21"/>
          <w:szCs w:val="21"/>
          <w:lang w:eastAsia="zh-CN"/>
        </w:rPr>
        <w:t>（1）我方从</w:t>
      </w:r>
      <w:r>
        <w:rPr>
          <w:rFonts w:hint="eastAsia" w:ascii="宋体" w:hAnsi="宋体" w:cs="宋体"/>
          <w:kern w:val="0"/>
          <w:sz w:val="21"/>
          <w:szCs w:val="21"/>
          <w:lang w:val="en-US" w:eastAsia="zh-CN"/>
        </w:rPr>
        <w:t>贵</w:t>
      </w:r>
      <w:r>
        <w:rPr>
          <w:rFonts w:hint="eastAsia" w:ascii="宋体" w:hAnsi="宋体" w:cs="宋体"/>
          <w:kern w:val="0"/>
          <w:sz w:val="21"/>
          <w:szCs w:val="21"/>
          <w:lang w:eastAsia="zh-CN"/>
        </w:rPr>
        <w:t>公司拟获悉之前已持有的我方无需承担保密义务的</w:t>
      </w:r>
      <w:r>
        <w:rPr>
          <w:rFonts w:hint="eastAsia" w:ascii="宋体" w:hAnsi="宋体" w:cs="宋体"/>
          <w:kern w:val="0"/>
          <w:sz w:val="21"/>
          <w:szCs w:val="21"/>
          <w:lang w:val="en-US" w:eastAsia="zh-CN"/>
        </w:rPr>
        <w:t>贵</w:t>
      </w:r>
      <w:r>
        <w:rPr>
          <w:rFonts w:hint="eastAsia" w:ascii="宋体" w:hAnsi="宋体" w:cs="宋体"/>
          <w:kern w:val="0"/>
          <w:sz w:val="21"/>
          <w:szCs w:val="21"/>
          <w:lang w:eastAsia="zh-CN"/>
        </w:rPr>
        <w:t>公司有关资料(但通过其它违约或侵权行为而获得的资料除外)；</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hint="eastAsia" w:ascii="宋体" w:hAnsi="宋体" w:cs="宋体"/>
          <w:kern w:val="0"/>
          <w:sz w:val="21"/>
          <w:szCs w:val="21"/>
          <w:lang w:eastAsia="zh-CN"/>
        </w:rPr>
      </w:pPr>
      <w:r>
        <w:rPr>
          <w:rFonts w:hint="eastAsia" w:ascii="宋体" w:hAnsi="宋体" w:cs="宋体"/>
          <w:kern w:val="0"/>
          <w:sz w:val="21"/>
          <w:szCs w:val="21"/>
          <w:lang w:eastAsia="zh-CN"/>
        </w:rPr>
        <w:t>（2）已经公开或已成为常识性的资料，且该等公开并非因违反本承诺所致。</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hint="eastAsia" w:ascii="宋体" w:hAnsi="宋体" w:cs="宋体"/>
          <w:kern w:val="0"/>
          <w:sz w:val="21"/>
          <w:szCs w:val="21"/>
          <w:lang w:eastAsia="zh-CN"/>
        </w:rPr>
      </w:pPr>
      <w:r>
        <w:rPr>
          <w:rFonts w:hint="eastAsia" w:ascii="宋体" w:hAnsi="宋体" w:cs="宋体"/>
          <w:kern w:val="0"/>
          <w:sz w:val="21"/>
          <w:szCs w:val="21"/>
          <w:lang w:eastAsia="zh-CN"/>
        </w:rPr>
        <w:t>2</w:t>
      </w:r>
      <w:r>
        <w:rPr>
          <w:rFonts w:hint="eastAsia" w:ascii="宋体" w:hAnsi="宋体" w:cs="宋体"/>
          <w:kern w:val="0"/>
          <w:sz w:val="21"/>
          <w:szCs w:val="21"/>
          <w:lang w:val="en-US" w:eastAsia="zh-CN"/>
        </w:rPr>
        <w:t>.</w:t>
      </w:r>
      <w:r>
        <w:rPr>
          <w:rFonts w:hint="eastAsia" w:ascii="宋体" w:hAnsi="宋体" w:cs="宋体"/>
          <w:kern w:val="0"/>
          <w:sz w:val="21"/>
          <w:szCs w:val="21"/>
          <w:lang w:eastAsia="zh-CN"/>
        </w:rPr>
        <w:t>我方承诺将严格保密，维护</w:t>
      </w:r>
      <w:r>
        <w:rPr>
          <w:rFonts w:hint="eastAsia" w:ascii="宋体" w:hAnsi="宋体" w:cs="宋体"/>
          <w:kern w:val="0"/>
          <w:sz w:val="21"/>
          <w:szCs w:val="21"/>
          <w:lang w:val="en-US" w:eastAsia="zh-CN"/>
        </w:rPr>
        <w:t>贵</w:t>
      </w:r>
      <w:r>
        <w:rPr>
          <w:rFonts w:hint="eastAsia" w:ascii="宋体" w:hAnsi="宋体" w:cs="宋体"/>
          <w:kern w:val="0"/>
          <w:sz w:val="21"/>
          <w:szCs w:val="21"/>
          <w:lang w:eastAsia="zh-CN"/>
        </w:rPr>
        <w:t>公司（包括</w:t>
      </w:r>
      <w:r>
        <w:rPr>
          <w:rFonts w:hint="eastAsia" w:ascii="宋体" w:hAnsi="宋体" w:cs="宋体"/>
          <w:kern w:val="0"/>
          <w:sz w:val="21"/>
          <w:szCs w:val="21"/>
          <w:lang w:val="en-US" w:eastAsia="zh-CN"/>
        </w:rPr>
        <w:t>贵</w:t>
      </w:r>
      <w:r>
        <w:rPr>
          <w:rFonts w:hint="eastAsia" w:ascii="宋体" w:hAnsi="宋体" w:cs="宋体"/>
          <w:kern w:val="0"/>
          <w:sz w:val="21"/>
          <w:szCs w:val="21"/>
          <w:lang w:eastAsia="zh-CN"/>
        </w:rPr>
        <w:t>公司关联公司）的利益。在未获得</w:t>
      </w:r>
      <w:r>
        <w:rPr>
          <w:rFonts w:hint="eastAsia" w:ascii="宋体" w:hAnsi="宋体" w:cs="宋体"/>
          <w:kern w:val="0"/>
          <w:sz w:val="21"/>
          <w:szCs w:val="21"/>
          <w:lang w:val="en-US" w:eastAsia="zh-CN"/>
        </w:rPr>
        <w:t>贵</w:t>
      </w:r>
      <w:r>
        <w:rPr>
          <w:rFonts w:hint="eastAsia" w:ascii="宋体" w:hAnsi="宋体" w:cs="宋体"/>
          <w:kern w:val="0"/>
          <w:sz w:val="21"/>
          <w:szCs w:val="21"/>
          <w:lang w:eastAsia="zh-CN"/>
        </w:rPr>
        <w:t>公司同意前，我方不得复印或以其他形式复制任何商业秘密，或者从任何由</w:t>
      </w:r>
      <w:r>
        <w:rPr>
          <w:rFonts w:hint="eastAsia" w:ascii="宋体" w:hAnsi="宋体" w:cs="宋体"/>
          <w:kern w:val="0"/>
          <w:sz w:val="21"/>
          <w:szCs w:val="21"/>
          <w:lang w:val="en-US" w:eastAsia="zh-CN"/>
        </w:rPr>
        <w:t>贵</w:t>
      </w:r>
      <w:r>
        <w:rPr>
          <w:rFonts w:hint="eastAsia" w:ascii="宋体" w:hAnsi="宋体" w:cs="宋体"/>
          <w:kern w:val="0"/>
          <w:sz w:val="21"/>
          <w:szCs w:val="21"/>
          <w:lang w:eastAsia="zh-CN"/>
        </w:rPr>
        <w:t>公司设计的装置上窃取任何商业秘密。我方不以任何方式向第三方透露、不在任何场所使用商业秘密。我方承诺只有在在履行</w:t>
      </w:r>
      <w:r>
        <w:rPr>
          <w:rFonts w:hint="eastAsia" w:ascii="宋体" w:hAnsi="宋体" w:cs="宋体"/>
          <w:kern w:val="0"/>
          <w:sz w:val="21"/>
          <w:szCs w:val="21"/>
          <w:lang w:val="en-US" w:eastAsia="zh-CN"/>
        </w:rPr>
        <w:t>贵</w:t>
      </w:r>
      <w:r>
        <w:rPr>
          <w:rFonts w:hint="eastAsia" w:ascii="宋体" w:hAnsi="宋体" w:cs="宋体"/>
          <w:kern w:val="0"/>
          <w:sz w:val="21"/>
          <w:szCs w:val="21"/>
          <w:lang w:eastAsia="zh-CN"/>
        </w:rPr>
        <w:t>公司合约时才有权使用该等商业秘密，并只向为履行</w:t>
      </w:r>
      <w:r>
        <w:rPr>
          <w:rFonts w:hint="eastAsia" w:ascii="宋体" w:hAnsi="宋体" w:cs="宋体"/>
          <w:kern w:val="0"/>
          <w:sz w:val="21"/>
          <w:szCs w:val="21"/>
          <w:lang w:val="en-US" w:eastAsia="zh-CN"/>
        </w:rPr>
        <w:t>贵</w:t>
      </w:r>
      <w:r>
        <w:rPr>
          <w:rFonts w:hint="eastAsia" w:ascii="宋体" w:hAnsi="宋体" w:cs="宋体"/>
          <w:kern w:val="0"/>
          <w:sz w:val="21"/>
          <w:szCs w:val="21"/>
          <w:lang w:eastAsia="zh-CN"/>
        </w:rPr>
        <w:t>公司合约需要了解的员工披露相关商业秘密，并促使员工自接触</w:t>
      </w:r>
      <w:r>
        <w:rPr>
          <w:rFonts w:hint="eastAsia" w:ascii="宋体" w:hAnsi="宋体" w:cs="宋体"/>
          <w:kern w:val="0"/>
          <w:sz w:val="21"/>
          <w:szCs w:val="21"/>
          <w:lang w:val="en-US" w:eastAsia="zh-CN"/>
        </w:rPr>
        <w:t>贵</w:t>
      </w:r>
      <w:r>
        <w:rPr>
          <w:rFonts w:hint="eastAsia" w:ascii="宋体" w:hAnsi="宋体" w:cs="宋体"/>
          <w:kern w:val="0"/>
          <w:sz w:val="21"/>
          <w:szCs w:val="21"/>
          <w:lang w:eastAsia="zh-CN"/>
        </w:rPr>
        <w:t>公司（包括</w:t>
      </w:r>
      <w:r>
        <w:rPr>
          <w:rFonts w:hint="eastAsia" w:ascii="宋体" w:hAnsi="宋体" w:cs="宋体"/>
          <w:kern w:val="0"/>
          <w:sz w:val="21"/>
          <w:szCs w:val="21"/>
          <w:lang w:val="en-US" w:eastAsia="zh-CN"/>
        </w:rPr>
        <w:t>贵</w:t>
      </w:r>
      <w:r>
        <w:rPr>
          <w:rFonts w:hint="eastAsia" w:ascii="宋体" w:hAnsi="宋体" w:cs="宋体"/>
          <w:kern w:val="0"/>
          <w:sz w:val="21"/>
          <w:szCs w:val="21"/>
          <w:lang w:eastAsia="zh-CN"/>
        </w:rPr>
        <w:t>公司关联公司）的商业秘密之日起，即能清楚地了解并自觉遵守其应尽的保密责任。若我方员工因任何原因未能履行本承诺所述的保密责任，则视为违反了本承诺。</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hint="eastAsia" w:ascii="宋体" w:hAnsi="宋体" w:cs="宋体"/>
          <w:kern w:val="0"/>
          <w:sz w:val="21"/>
          <w:szCs w:val="21"/>
          <w:lang w:eastAsia="zh-CN"/>
        </w:rPr>
      </w:pPr>
      <w:r>
        <w:rPr>
          <w:rFonts w:hint="eastAsia" w:ascii="宋体" w:hAnsi="宋体" w:cs="宋体"/>
          <w:kern w:val="0"/>
          <w:sz w:val="21"/>
          <w:szCs w:val="21"/>
          <w:lang w:val="en-US" w:eastAsia="zh-CN"/>
        </w:rPr>
        <w:t>3.</w:t>
      </w:r>
      <w:r>
        <w:rPr>
          <w:rFonts w:hint="eastAsia" w:ascii="宋体" w:hAnsi="宋体" w:cs="宋体"/>
          <w:kern w:val="0"/>
          <w:sz w:val="21"/>
          <w:szCs w:val="21"/>
          <w:lang w:eastAsia="zh-CN"/>
        </w:rPr>
        <w:t>当合同履行完毕、合同终止或经</w:t>
      </w:r>
      <w:r>
        <w:rPr>
          <w:rFonts w:hint="eastAsia" w:ascii="宋体" w:hAnsi="宋体" w:cs="宋体"/>
          <w:kern w:val="0"/>
          <w:sz w:val="21"/>
          <w:szCs w:val="21"/>
          <w:lang w:val="en-US" w:eastAsia="zh-CN"/>
        </w:rPr>
        <w:t>贵</w:t>
      </w:r>
      <w:r>
        <w:rPr>
          <w:rFonts w:hint="eastAsia" w:ascii="宋体" w:hAnsi="宋体" w:cs="宋体"/>
          <w:kern w:val="0"/>
          <w:sz w:val="21"/>
          <w:szCs w:val="21"/>
          <w:lang w:eastAsia="zh-CN"/>
        </w:rPr>
        <w:t>公司要求，我方应立即返还或根据</w:t>
      </w:r>
      <w:r>
        <w:rPr>
          <w:rFonts w:hint="eastAsia" w:ascii="宋体" w:hAnsi="宋体" w:cs="宋体"/>
          <w:kern w:val="0"/>
          <w:sz w:val="21"/>
          <w:szCs w:val="21"/>
          <w:lang w:val="en-US" w:eastAsia="zh-CN"/>
        </w:rPr>
        <w:t>贵</w:t>
      </w:r>
      <w:r>
        <w:rPr>
          <w:rFonts w:hint="eastAsia" w:ascii="宋体" w:hAnsi="宋体" w:cs="宋体"/>
          <w:kern w:val="0"/>
          <w:sz w:val="21"/>
          <w:szCs w:val="21"/>
          <w:lang w:eastAsia="zh-CN"/>
        </w:rPr>
        <w:t>公司书面要求销毁所有含有商业秘密或我方在接触商业秘密后而产生的资料，以及由我方持有的任何复制品。</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hint="eastAsia" w:ascii="宋体" w:hAnsi="宋体" w:cs="宋体"/>
          <w:kern w:val="0"/>
          <w:sz w:val="21"/>
          <w:szCs w:val="21"/>
          <w:lang w:eastAsia="zh-CN"/>
        </w:rPr>
      </w:pPr>
      <w:r>
        <w:rPr>
          <w:rFonts w:hint="eastAsia" w:ascii="宋体" w:hAnsi="宋体" w:cs="宋体"/>
          <w:kern w:val="0"/>
          <w:sz w:val="21"/>
          <w:szCs w:val="21"/>
          <w:lang w:val="en-US" w:eastAsia="zh-CN"/>
        </w:rPr>
        <w:t>4.</w:t>
      </w:r>
      <w:r>
        <w:rPr>
          <w:rFonts w:hint="eastAsia" w:ascii="宋体" w:hAnsi="宋体" w:cs="宋体"/>
          <w:kern w:val="0"/>
          <w:sz w:val="21"/>
          <w:szCs w:val="21"/>
          <w:lang w:eastAsia="zh-CN"/>
        </w:rPr>
        <w:t>无论在双方签订任何商务合同之前、存续期间及以后，我方均当遵守法律和本承诺约定，严格保守</w:t>
      </w:r>
      <w:r>
        <w:rPr>
          <w:rFonts w:hint="eastAsia" w:ascii="宋体" w:hAnsi="宋体" w:cs="宋体"/>
          <w:kern w:val="0"/>
          <w:sz w:val="21"/>
          <w:szCs w:val="21"/>
          <w:lang w:val="en-US" w:eastAsia="zh-CN"/>
        </w:rPr>
        <w:t>贵</w:t>
      </w:r>
      <w:r>
        <w:rPr>
          <w:rFonts w:hint="eastAsia" w:ascii="宋体" w:hAnsi="宋体" w:cs="宋体"/>
          <w:kern w:val="0"/>
          <w:sz w:val="21"/>
          <w:szCs w:val="21"/>
          <w:lang w:eastAsia="zh-CN"/>
        </w:rPr>
        <w:t>公司的商业秘密。未经</w:t>
      </w:r>
      <w:r>
        <w:rPr>
          <w:rFonts w:hint="eastAsia" w:ascii="宋体" w:hAnsi="宋体" w:cs="宋体"/>
          <w:kern w:val="0"/>
          <w:sz w:val="21"/>
          <w:szCs w:val="21"/>
          <w:lang w:val="en-US" w:eastAsia="zh-CN"/>
        </w:rPr>
        <w:t>贵</w:t>
      </w:r>
      <w:r>
        <w:rPr>
          <w:rFonts w:hint="eastAsia" w:ascii="宋体" w:hAnsi="宋体" w:cs="宋体"/>
          <w:kern w:val="0"/>
          <w:sz w:val="21"/>
          <w:szCs w:val="21"/>
          <w:lang w:eastAsia="zh-CN"/>
        </w:rPr>
        <w:t>公司同意，不得采用包括但不限于的以下方式泄露、公布、发布、出版、传授、转让或者其他任何方式，或以任何理由、任何目的非法侵犯</w:t>
      </w:r>
      <w:r>
        <w:rPr>
          <w:rFonts w:hint="eastAsia" w:ascii="宋体" w:hAnsi="宋体" w:cs="宋体"/>
          <w:kern w:val="0"/>
          <w:sz w:val="21"/>
          <w:szCs w:val="21"/>
          <w:lang w:val="en-US" w:eastAsia="zh-CN"/>
        </w:rPr>
        <w:t>贵</w:t>
      </w:r>
      <w:r>
        <w:rPr>
          <w:rFonts w:hint="eastAsia" w:ascii="宋体" w:hAnsi="宋体" w:cs="宋体"/>
          <w:kern w:val="0"/>
          <w:sz w:val="21"/>
          <w:szCs w:val="21"/>
          <w:lang w:eastAsia="zh-CN"/>
        </w:rPr>
        <w:t xml:space="preserve">公司的商业秘密：        </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hint="eastAsia" w:ascii="宋体" w:hAnsi="宋体" w:cs="宋体"/>
          <w:kern w:val="0"/>
          <w:sz w:val="21"/>
          <w:szCs w:val="21"/>
          <w:lang w:eastAsia="zh-CN"/>
        </w:rPr>
      </w:pPr>
      <w:r>
        <w:rPr>
          <w:rFonts w:hint="eastAsia" w:ascii="宋体" w:hAnsi="宋体" w:cs="宋体"/>
          <w:kern w:val="0"/>
          <w:sz w:val="21"/>
          <w:szCs w:val="21"/>
          <w:lang w:eastAsia="zh-CN"/>
        </w:rPr>
        <w:t>（1）披露、使用或者允许他人以不正当手段获取的商业秘密；</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hint="eastAsia" w:ascii="宋体" w:hAnsi="宋体" w:cs="宋体"/>
          <w:kern w:val="0"/>
          <w:sz w:val="21"/>
          <w:szCs w:val="21"/>
          <w:lang w:eastAsia="zh-CN"/>
        </w:rPr>
      </w:pPr>
      <w:r>
        <w:rPr>
          <w:rFonts w:hint="eastAsia" w:ascii="宋体" w:hAnsi="宋体" w:cs="宋体"/>
          <w:kern w:val="0"/>
          <w:sz w:val="21"/>
          <w:szCs w:val="21"/>
          <w:lang w:eastAsia="zh-CN"/>
        </w:rPr>
        <w:t>（2）为</w:t>
      </w:r>
      <w:r>
        <w:rPr>
          <w:rFonts w:hint="eastAsia" w:ascii="宋体" w:hAnsi="宋体" w:cs="宋体"/>
          <w:kern w:val="0"/>
          <w:sz w:val="21"/>
          <w:szCs w:val="21"/>
          <w:lang w:val="en-US" w:eastAsia="zh-CN"/>
        </w:rPr>
        <w:t>贵</w:t>
      </w:r>
      <w:r>
        <w:rPr>
          <w:rFonts w:hint="eastAsia" w:ascii="宋体" w:hAnsi="宋体" w:cs="宋体"/>
          <w:kern w:val="0"/>
          <w:sz w:val="21"/>
          <w:szCs w:val="21"/>
          <w:lang w:eastAsia="zh-CN"/>
        </w:rPr>
        <w:t>公司以外的第三人窃取、刺探、收买、非法提供商业秘密。</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hint="eastAsia" w:ascii="宋体" w:hAnsi="宋体" w:cs="宋体"/>
          <w:kern w:val="0"/>
          <w:sz w:val="21"/>
          <w:szCs w:val="21"/>
          <w:lang w:eastAsia="zh-CN"/>
        </w:rPr>
      </w:pPr>
      <w:r>
        <w:rPr>
          <w:rFonts w:hint="eastAsia" w:ascii="宋体" w:hAnsi="宋体" w:cs="宋体"/>
          <w:kern w:val="0"/>
          <w:sz w:val="21"/>
          <w:szCs w:val="21"/>
          <w:lang w:eastAsia="zh-CN"/>
        </w:rPr>
        <w:t>（3）在电子公告系统、聊天系统、电子邮箱、论坛等计算机网络系统上传递、转发、抄送、发布、谈论和传播商业秘密；</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hint="eastAsia" w:ascii="宋体" w:hAnsi="宋体" w:cs="宋体"/>
          <w:kern w:val="0"/>
          <w:sz w:val="21"/>
          <w:szCs w:val="21"/>
          <w:lang w:eastAsia="zh-CN"/>
        </w:rPr>
      </w:pPr>
      <w:r>
        <w:rPr>
          <w:rFonts w:hint="eastAsia" w:ascii="宋体" w:hAnsi="宋体" w:cs="宋体"/>
          <w:kern w:val="0"/>
          <w:sz w:val="21"/>
          <w:szCs w:val="21"/>
          <w:lang w:eastAsia="zh-CN"/>
        </w:rPr>
        <w:t xml:space="preserve">（4）在私人交往和通信中，向亲属、朋友以及与工作无关人员泄露商业秘密，或在公共场所谈论商业秘密； </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hint="eastAsia" w:ascii="宋体" w:hAnsi="宋体" w:cs="宋体"/>
          <w:kern w:val="0"/>
          <w:sz w:val="21"/>
          <w:szCs w:val="21"/>
          <w:lang w:eastAsia="zh-CN"/>
        </w:rPr>
      </w:pPr>
      <w:r>
        <w:rPr>
          <w:rFonts w:hint="eastAsia" w:ascii="宋体" w:hAnsi="宋体" w:cs="宋体"/>
          <w:kern w:val="0"/>
          <w:sz w:val="21"/>
          <w:szCs w:val="21"/>
          <w:lang w:eastAsia="zh-CN"/>
        </w:rPr>
        <w:t>（5）擅自将属于商业秘密的文件、资料和其他物品携带、传递、寄运出</w:t>
      </w:r>
      <w:r>
        <w:rPr>
          <w:rFonts w:hint="eastAsia" w:ascii="宋体" w:hAnsi="宋体" w:cs="宋体"/>
          <w:kern w:val="0"/>
          <w:sz w:val="21"/>
          <w:szCs w:val="21"/>
          <w:lang w:val="en-US" w:eastAsia="zh-CN"/>
        </w:rPr>
        <w:t>贵</w:t>
      </w:r>
      <w:r>
        <w:rPr>
          <w:rFonts w:hint="eastAsia" w:ascii="宋体" w:hAnsi="宋体" w:cs="宋体"/>
          <w:kern w:val="0"/>
          <w:sz w:val="21"/>
          <w:szCs w:val="21"/>
          <w:lang w:eastAsia="zh-CN"/>
        </w:rPr>
        <w:t>公司办公场所或国（境）外。</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hint="eastAsia" w:ascii="宋体" w:hAnsi="宋体" w:cs="宋体"/>
          <w:kern w:val="0"/>
          <w:sz w:val="21"/>
          <w:szCs w:val="21"/>
          <w:lang w:eastAsia="zh-CN"/>
        </w:rPr>
      </w:pPr>
      <w:r>
        <w:rPr>
          <w:rFonts w:hint="eastAsia" w:ascii="宋体" w:hAnsi="宋体" w:cs="宋体"/>
          <w:kern w:val="0"/>
          <w:sz w:val="21"/>
          <w:szCs w:val="21"/>
          <w:lang w:eastAsia="zh-CN"/>
        </w:rPr>
        <w:t>（6）未经机场公司同意就以任何方式私自保存、截留含有</w:t>
      </w:r>
      <w:r>
        <w:rPr>
          <w:rFonts w:hint="eastAsia" w:ascii="宋体" w:hAnsi="宋体" w:cs="宋体"/>
          <w:kern w:val="0"/>
          <w:sz w:val="21"/>
          <w:szCs w:val="21"/>
          <w:lang w:val="en-US" w:eastAsia="zh-CN"/>
        </w:rPr>
        <w:t>贵</w:t>
      </w:r>
      <w:r>
        <w:rPr>
          <w:rFonts w:hint="eastAsia" w:ascii="宋体" w:hAnsi="宋体" w:cs="宋体"/>
          <w:kern w:val="0"/>
          <w:sz w:val="21"/>
          <w:szCs w:val="21"/>
          <w:lang w:eastAsia="zh-CN"/>
        </w:rPr>
        <w:t>公司商业秘密的任何形式资料、文件和物品的复印件、复制品、副本。</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hint="eastAsia" w:ascii="宋体" w:hAnsi="宋体" w:cs="宋体"/>
          <w:kern w:val="0"/>
          <w:sz w:val="21"/>
          <w:szCs w:val="21"/>
          <w:lang w:eastAsia="zh-CN"/>
        </w:rPr>
      </w:pPr>
      <w:r>
        <w:rPr>
          <w:rFonts w:hint="eastAsia" w:ascii="宋体" w:hAnsi="宋体" w:cs="宋体"/>
          <w:kern w:val="0"/>
          <w:sz w:val="21"/>
          <w:szCs w:val="21"/>
          <w:lang w:eastAsia="zh-CN"/>
        </w:rPr>
        <w:t>（7）将含有</w:t>
      </w:r>
      <w:r>
        <w:rPr>
          <w:rFonts w:hint="eastAsia" w:ascii="宋体" w:hAnsi="宋体" w:cs="宋体"/>
          <w:kern w:val="0"/>
          <w:sz w:val="21"/>
          <w:szCs w:val="21"/>
          <w:lang w:val="en-US" w:eastAsia="zh-CN"/>
        </w:rPr>
        <w:t>贵</w:t>
      </w:r>
      <w:r>
        <w:rPr>
          <w:rFonts w:hint="eastAsia" w:ascii="宋体" w:hAnsi="宋体" w:cs="宋体"/>
          <w:kern w:val="0"/>
          <w:sz w:val="21"/>
          <w:szCs w:val="21"/>
          <w:lang w:eastAsia="zh-CN"/>
        </w:rPr>
        <w:t>公司商业秘密的产品、技术或其他资料、信息向第三人销售、使用或以任何方式提供。</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hint="eastAsia" w:ascii="宋体" w:hAnsi="宋体" w:cs="宋体"/>
          <w:kern w:val="0"/>
          <w:sz w:val="21"/>
          <w:szCs w:val="21"/>
          <w:lang w:eastAsia="zh-CN"/>
        </w:rPr>
      </w:pPr>
      <w:r>
        <w:rPr>
          <w:rFonts w:hint="eastAsia" w:ascii="宋体" w:hAnsi="宋体" w:cs="宋体"/>
          <w:kern w:val="0"/>
          <w:sz w:val="21"/>
          <w:szCs w:val="21"/>
          <w:lang w:val="en-US" w:eastAsia="zh-CN"/>
        </w:rPr>
        <w:t>5.</w:t>
      </w:r>
      <w:r>
        <w:rPr>
          <w:rFonts w:hint="eastAsia" w:ascii="宋体" w:hAnsi="宋体" w:cs="宋体"/>
          <w:kern w:val="0"/>
          <w:sz w:val="21"/>
          <w:szCs w:val="21"/>
          <w:lang w:eastAsia="zh-CN"/>
        </w:rPr>
        <w:t>我方依法根据司法机关、侦查机关、或政府机构的合法指令而透露有关资料不属于违反保密义务。此情况之下，我方必须在透露之前通知</w:t>
      </w:r>
      <w:r>
        <w:rPr>
          <w:rFonts w:hint="eastAsia" w:ascii="宋体" w:hAnsi="宋体" w:cs="宋体"/>
          <w:kern w:val="0"/>
          <w:sz w:val="21"/>
          <w:szCs w:val="21"/>
          <w:lang w:val="en-US" w:eastAsia="zh-CN"/>
        </w:rPr>
        <w:t>贵</w:t>
      </w:r>
      <w:r>
        <w:rPr>
          <w:rFonts w:hint="eastAsia" w:ascii="宋体" w:hAnsi="宋体" w:cs="宋体"/>
          <w:kern w:val="0"/>
          <w:sz w:val="21"/>
          <w:szCs w:val="21"/>
          <w:lang w:eastAsia="zh-CN"/>
        </w:rPr>
        <w:t>公司，使</w:t>
      </w:r>
      <w:r>
        <w:rPr>
          <w:rFonts w:hint="eastAsia" w:ascii="宋体" w:hAnsi="宋体" w:cs="宋体"/>
          <w:kern w:val="0"/>
          <w:sz w:val="21"/>
          <w:szCs w:val="21"/>
          <w:lang w:val="en-US" w:eastAsia="zh-CN"/>
        </w:rPr>
        <w:t>贵</w:t>
      </w:r>
      <w:r>
        <w:rPr>
          <w:rFonts w:hint="eastAsia" w:ascii="宋体" w:hAnsi="宋体" w:cs="宋体"/>
          <w:kern w:val="0"/>
          <w:sz w:val="21"/>
          <w:szCs w:val="21"/>
          <w:lang w:eastAsia="zh-CN"/>
        </w:rPr>
        <w:t>公司有机会采取合法措施进行答辩与解释；并且我方应只得透露法律上要求透露的部分机密资料。</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hint="eastAsia" w:ascii="宋体" w:hAnsi="宋体" w:cs="宋体"/>
          <w:kern w:val="0"/>
          <w:sz w:val="21"/>
          <w:szCs w:val="21"/>
          <w:lang w:eastAsia="zh-CN"/>
        </w:rPr>
      </w:pPr>
      <w:r>
        <w:rPr>
          <w:rFonts w:hint="eastAsia" w:ascii="宋体" w:hAnsi="宋体" w:cs="宋体"/>
          <w:kern w:val="0"/>
          <w:sz w:val="21"/>
          <w:szCs w:val="21"/>
          <w:lang w:val="en-US" w:eastAsia="zh-CN"/>
        </w:rPr>
        <w:t>6.</w:t>
      </w:r>
      <w:r>
        <w:rPr>
          <w:rFonts w:hint="eastAsia" w:ascii="宋体" w:hAnsi="宋体" w:cs="宋体"/>
          <w:kern w:val="0"/>
          <w:sz w:val="21"/>
          <w:szCs w:val="21"/>
          <w:lang w:eastAsia="zh-CN"/>
        </w:rPr>
        <w:t>我方发生上述违约行为时，</w:t>
      </w:r>
      <w:r>
        <w:rPr>
          <w:rFonts w:hint="eastAsia" w:ascii="宋体" w:hAnsi="宋体" w:cs="宋体"/>
          <w:kern w:val="0"/>
          <w:sz w:val="21"/>
          <w:szCs w:val="21"/>
          <w:lang w:val="en-US" w:eastAsia="zh-CN"/>
        </w:rPr>
        <w:t>贵</w:t>
      </w:r>
      <w:r>
        <w:rPr>
          <w:rFonts w:hint="eastAsia" w:ascii="宋体" w:hAnsi="宋体" w:cs="宋体"/>
          <w:kern w:val="0"/>
          <w:sz w:val="21"/>
          <w:szCs w:val="21"/>
          <w:lang w:eastAsia="zh-CN"/>
        </w:rPr>
        <w:t>公司（包括</w:t>
      </w:r>
      <w:r>
        <w:rPr>
          <w:rFonts w:hint="eastAsia" w:ascii="宋体" w:hAnsi="宋体" w:cs="宋体"/>
          <w:kern w:val="0"/>
          <w:sz w:val="21"/>
          <w:szCs w:val="21"/>
          <w:lang w:val="en-US" w:eastAsia="zh-CN"/>
        </w:rPr>
        <w:t>贵</w:t>
      </w:r>
      <w:r>
        <w:rPr>
          <w:rFonts w:hint="eastAsia" w:ascii="宋体" w:hAnsi="宋体" w:cs="宋体"/>
          <w:kern w:val="0"/>
          <w:sz w:val="21"/>
          <w:szCs w:val="21"/>
          <w:lang w:eastAsia="zh-CN"/>
        </w:rPr>
        <w:t>公司关联公司）有权要求我方立即停止侵权和进一步的对外泄露或滥用，并要求我方采取其他合理的补救措施，并有权终止甲乙双方正在执行的其他合同，而</w:t>
      </w:r>
      <w:r>
        <w:rPr>
          <w:rFonts w:hint="eastAsia" w:ascii="宋体" w:hAnsi="宋体" w:cs="宋体"/>
          <w:kern w:val="0"/>
          <w:sz w:val="21"/>
          <w:szCs w:val="21"/>
          <w:lang w:val="en-US" w:eastAsia="zh-CN"/>
        </w:rPr>
        <w:t>贵</w:t>
      </w:r>
      <w:r>
        <w:rPr>
          <w:rFonts w:hint="eastAsia" w:ascii="宋体" w:hAnsi="宋体" w:cs="宋体"/>
          <w:kern w:val="0"/>
          <w:sz w:val="21"/>
          <w:szCs w:val="21"/>
          <w:lang w:eastAsia="zh-CN"/>
        </w:rPr>
        <w:t>公司（包括</w:t>
      </w:r>
      <w:r>
        <w:rPr>
          <w:rFonts w:hint="eastAsia" w:ascii="宋体" w:hAnsi="宋体" w:cs="宋体"/>
          <w:kern w:val="0"/>
          <w:sz w:val="21"/>
          <w:szCs w:val="21"/>
          <w:lang w:val="en-US" w:eastAsia="zh-CN"/>
        </w:rPr>
        <w:t>贵</w:t>
      </w:r>
      <w:r>
        <w:rPr>
          <w:rFonts w:hint="eastAsia" w:ascii="宋体" w:hAnsi="宋体" w:cs="宋体"/>
          <w:kern w:val="0"/>
          <w:sz w:val="21"/>
          <w:szCs w:val="21"/>
          <w:lang w:eastAsia="zh-CN"/>
        </w:rPr>
        <w:t>公司关联公司）无需对此承担任何责任。</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hint="eastAsia" w:ascii="宋体" w:hAnsi="宋体" w:cs="宋体"/>
          <w:kern w:val="0"/>
          <w:sz w:val="21"/>
          <w:szCs w:val="21"/>
          <w:lang w:eastAsia="zh-CN"/>
        </w:rPr>
      </w:pPr>
      <w:r>
        <w:rPr>
          <w:rFonts w:hint="eastAsia" w:ascii="宋体" w:hAnsi="宋体" w:cs="宋体"/>
          <w:kern w:val="0"/>
          <w:sz w:val="21"/>
          <w:szCs w:val="21"/>
          <w:lang w:val="en-US" w:eastAsia="zh-CN"/>
        </w:rPr>
        <w:t>7.</w:t>
      </w:r>
      <w:r>
        <w:rPr>
          <w:rFonts w:hint="eastAsia" w:ascii="宋体" w:hAnsi="宋体" w:cs="宋体"/>
          <w:kern w:val="0"/>
          <w:sz w:val="21"/>
          <w:szCs w:val="21"/>
          <w:lang w:eastAsia="zh-CN"/>
        </w:rPr>
        <w:t>我方已理解和承认，任何违反本承诺的对外泄露或擅自使用商业秘密，将对</w:t>
      </w:r>
      <w:r>
        <w:rPr>
          <w:rFonts w:hint="eastAsia" w:ascii="宋体" w:hAnsi="宋体" w:cs="宋体"/>
          <w:kern w:val="0"/>
          <w:sz w:val="21"/>
          <w:szCs w:val="21"/>
          <w:lang w:val="en-US" w:eastAsia="zh-CN"/>
        </w:rPr>
        <w:t>贵</w:t>
      </w:r>
      <w:r>
        <w:rPr>
          <w:rFonts w:hint="eastAsia" w:ascii="宋体" w:hAnsi="宋体" w:cs="宋体"/>
          <w:kern w:val="0"/>
          <w:sz w:val="21"/>
          <w:szCs w:val="21"/>
          <w:lang w:eastAsia="zh-CN"/>
        </w:rPr>
        <w:t>公司（包括机场公司关联公司）系统造成很难估计的、无法弥补的损害。该损失包括但不限于：（1）因我方侵权行为造成的</w:t>
      </w:r>
      <w:r>
        <w:rPr>
          <w:rFonts w:hint="eastAsia" w:ascii="宋体" w:hAnsi="宋体" w:cs="宋体"/>
          <w:kern w:val="0"/>
          <w:sz w:val="21"/>
          <w:szCs w:val="21"/>
          <w:lang w:val="en-US" w:eastAsia="zh-CN"/>
        </w:rPr>
        <w:t>贵</w:t>
      </w:r>
      <w:r>
        <w:rPr>
          <w:rFonts w:hint="eastAsia" w:ascii="宋体" w:hAnsi="宋体" w:cs="宋体"/>
          <w:kern w:val="0"/>
          <w:sz w:val="21"/>
          <w:szCs w:val="21"/>
          <w:lang w:eastAsia="zh-CN"/>
        </w:rPr>
        <w:t>公司利益减少，该等利益包括直接利益损失与间接利益损失；（2）因我方侵权行为导致</w:t>
      </w:r>
      <w:r>
        <w:rPr>
          <w:rFonts w:hint="eastAsia" w:ascii="宋体" w:hAnsi="宋体" w:cs="宋体"/>
          <w:kern w:val="0"/>
          <w:sz w:val="21"/>
          <w:szCs w:val="21"/>
          <w:lang w:val="en-US" w:eastAsia="zh-CN"/>
        </w:rPr>
        <w:t>贵</w:t>
      </w:r>
      <w:r>
        <w:rPr>
          <w:rFonts w:hint="eastAsia" w:ascii="宋体" w:hAnsi="宋体" w:cs="宋体"/>
          <w:kern w:val="0"/>
          <w:sz w:val="21"/>
          <w:szCs w:val="21"/>
          <w:lang w:eastAsia="zh-CN"/>
        </w:rPr>
        <w:t>公司调查、维权等所花费的支出（包括但不限于差旅费、交通费、公证费、鉴定费、通讯费、律师费等）。</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hint="eastAsia" w:ascii="宋体" w:hAnsi="宋体" w:cs="宋体"/>
          <w:kern w:val="0"/>
          <w:sz w:val="21"/>
          <w:szCs w:val="21"/>
          <w:lang w:eastAsia="zh-CN"/>
        </w:rPr>
      </w:pPr>
      <w:r>
        <w:rPr>
          <w:rFonts w:hint="eastAsia" w:ascii="宋体" w:hAnsi="宋体" w:cs="宋体"/>
          <w:kern w:val="0"/>
          <w:sz w:val="21"/>
          <w:szCs w:val="21"/>
          <w:lang w:val="en-US" w:eastAsia="zh-CN"/>
        </w:rPr>
        <w:t>8.</w:t>
      </w:r>
      <w:r>
        <w:rPr>
          <w:rFonts w:hint="eastAsia" w:ascii="宋体" w:hAnsi="宋体" w:cs="宋体"/>
          <w:kern w:val="0"/>
          <w:sz w:val="21"/>
          <w:szCs w:val="21"/>
          <w:lang w:eastAsia="zh-CN"/>
        </w:rPr>
        <w:t>违约责任</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hint="eastAsia" w:ascii="宋体" w:hAnsi="宋体" w:cs="宋体"/>
          <w:kern w:val="0"/>
          <w:sz w:val="21"/>
          <w:szCs w:val="21"/>
          <w:lang w:eastAsia="zh-CN"/>
        </w:rPr>
      </w:pPr>
      <w:r>
        <w:rPr>
          <w:rFonts w:hint="eastAsia" w:ascii="宋体" w:hAnsi="宋体" w:cs="宋体"/>
          <w:kern w:val="0"/>
          <w:sz w:val="21"/>
          <w:szCs w:val="21"/>
          <w:lang w:eastAsia="zh-CN"/>
        </w:rPr>
        <w:t>8.1因我方违反保密义务的行为造成</w:t>
      </w:r>
      <w:r>
        <w:rPr>
          <w:rFonts w:hint="eastAsia" w:ascii="宋体" w:hAnsi="宋体" w:cs="宋体"/>
          <w:kern w:val="0"/>
          <w:sz w:val="21"/>
          <w:szCs w:val="21"/>
          <w:lang w:val="en-US" w:eastAsia="zh-CN"/>
        </w:rPr>
        <w:t>贵</w:t>
      </w:r>
      <w:r>
        <w:rPr>
          <w:rFonts w:hint="eastAsia" w:ascii="宋体" w:hAnsi="宋体" w:cs="宋体"/>
          <w:kern w:val="0"/>
          <w:sz w:val="21"/>
          <w:szCs w:val="21"/>
          <w:lang w:eastAsia="zh-CN"/>
        </w:rPr>
        <w:t>公司的一切损失，我方应当全部予以赔偿。</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hint="eastAsia" w:ascii="宋体" w:hAnsi="宋体" w:cs="宋体"/>
          <w:kern w:val="0"/>
          <w:sz w:val="21"/>
          <w:szCs w:val="21"/>
          <w:lang w:eastAsia="zh-CN"/>
        </w:rPr>
      </w:pPr>
      <w:r>
        <w:rPr>
          <w:rFonts w:hint="eastAsia" w:ascii="宋体" w:hAnsi="宋体" w:cs="宋体"/>
          <w:kern w:val="0"/>
          <w:sz w:val="21"/>
          <w:szCs w:val="21"/>
          <w:lang w:eastAsia="zh-CN"/>
        </w:rPr>
        <w:t>8.2如我方违反本承诺书下保密义务，应当承担违约责任，除赔偿损失外，还应依据合同向机场公司支付相应的违约金；</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hint="eastAsia" w:ascii="宋体" w:hAnsi="宋体" w:cs="宋体"/>
          <w:kern w:val="0"/>
          <w:sz w:val="21"/>
          <w:szCs w:val="21"/>
          <w:lang w:eastAsia="zh-CN"/>
        </w:rPr>
      </w:pPr>
      <w:r>
        <w:rPr>
          <w:rFonts w:hint="eastAsia" w:ascii="宋体" w:hAnsi="宋体" w:cs="宋体"/>
          <w:kern w:val="0"/>
          <w:sz w:val="21"/>
          <w:szCs w:val="21"/>
          <w:lang w:eastAsia="zh-CN"/>
        </w:rPr>
        <w:t>9</w:t>
      </w:r>
      <w:r>
        <w:rPr>
          <w:rFonts w:hint="eastAsia" w:ascii="宋体" w:hAnsi="宋体" w:cs="宋体"/>
          <w:kern w:val="0"/>
          <w:sz w:val="21"/>
          <w:szCs w:val="21"/>
          <w:lang w:val="en-US" w:eastAsia="zh-CN"/>
        </w:rPr>
        <w:t>.</w:t>
      </w:r>
      <w:r>
        <w:rPr>
          <w:rFonts w:hint="eastAsia" w:ascii="宋体" w:hAnsi="宋体" w:cs="宋体"/>
          <w:kern w:val="0"/>
          <w:sz w:val="21"/>
          <w:szCs w:val="21"/>
          <w:lang w:eastAsia="zh-CN"/>
        </w:rPr>
        <w:t>本承诺书适用中华人民共和国法律，如因履行本承诺书发生争议，则双方均有权向机场公司所在地法院提起诉讼。</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hint="eastAsia" w:ascii="宋体" w:hAnsi="宋体" w:cs="宋体"/>
          <w:kern w:val="0"/>
          <w:sz w:val="21"/>
          <w:szCs w:val="21"/>
          <w:lang w:eastAsia="zh-CN"/>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rPr>
          <w:rFonts w:hint="eastAsia" w:ascii="宋体" w:hAnsi="宋体" w:cs="宋体"/>
          <w:kern w:val="0"/>
          <w:sz w:val="21"/>
          <w:szCs w:val="21"/>
          <w:lang w:eastAsia="zh-CN"/>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rPr>
          <w:rFonts w:hint="eastAsia" w:ascii="宋体" w:hAnsi="宋体" w:cs="宋体"/>
          <w:kern w:val="0"/>
          <w:sz w:val="21"/>
          <w:szCs w:val="21"/>
          <w:lang w:eastAsia="zh-CN"/>
        </w:rPr>
      </w:pPr>
      <w:r>
        <w:rPr>
          <w:rFonts w:hint="eastAsia" w:ascii="宋体" w:hAnsi="宋体" w:cs="宋体"/>
          <w:kern w:val="0"/>
          <w:sz w:val="21"/>
          <w:szCs w:val="21"/>
          <w:lang w:eastAsia="zh-CN"/>
        </w:rPr>
        <w:t xml:space="preserve"> 供应商(盖章):</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rPr>
          <w:rFonts w:hint="eastAsia" w:ascii="宋体" w:hAnsi="宋体" w:cs="宋体"/>
          <w:kern w:val="0"/>
          <w:sz w:val="21"/>
          <w:szCs w:val="21"/>
          <w:lang w:eastAsia="zh-CN"/>
        </w:rPr>
      </w:pPr>
      <w:r>
        <w:rPr>
          <w:rFonts w:hint="eastAsia" w:ascii="宋体" w:hAnsi="宋体" w:cs="宋体"/>
          <w:kern w:val="0"/>
          <w:sz w:val="21"/>
          <w:szCs w:val="21"/>
          <w:lang w:eastAsia="zh-CN"/>
        </w:rPr>
        <w:t>法定代表人或授权代表：</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rPr>
          <w:rFonts w:hint="eastAsia" w:ascii="宋体" w:hAnsi="宋体" w:cs="宋体"/>
          <w:kern w:val="0"/>
          <w:sz w:val="21"/>
          <w:szCs w:val="21"/>
          <w:lang w:eastAsia="zh-CN"/>
        </w:rPr>
      </w:pPr>
      <w:r>
        <w:rPr>
          <w:rFonts w:hint="eastAsia" w:ascii="宋体" w:hAnsi="宋体" w:cs="宋体"/>
          <w:kern w:val="0"/>
          <w:sz w:val="21"/>
          <w:szCs w:val="21"/>
          <w:lang w:val="en-US" w:eastAsia="zh-CN"/>
        </w:rPr>
        <w:t xml:space="preserve"> </w:t>
      </w:r>
      <w:r>
        <w:rPr>
          <w:rFonts w:hint="eastAsia" w:ascii="宋体" w:hAnsi="宋体" w:cs="宋体"/>
          <w:kern w:val="0"/>
          <w:sz w:val="21"/>
          <w:szCs w:val="21"/>
          <w:lang w:eastAsia="zh-CN"/>
        </w:rPr>
        <w:t>电话/传真：</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rPr>
          <w:rFonts w:hint="eastAsia" w:ascii="宋体" w:hAnsi="宋体" w:cs="宋体"/>
          <w:kern w:val="0"/>
          <w:sz w:val="21"/>
          <w:szCs w:val="21"/>
          <w:lang w:eastAsia="zh-CN"/>
        </w:rPr>
      </w:pPr>
      <w:r>
        <w:rPr>
          <w:rFonts w:hint="eastAsia" w:ascii="宋体" w:hAnsi="宋体" w:cs="宋体"/>
          <w:kern w:val="0"/>
          <w:sz w:val="21"/>
          <w:szCs w:val="21"/>
          <w:lang w:eastAsia="zh-CN"/>
        </w:rPr>
        <w:t xml:space="preserve">  地址：</w:t>
      </w:r>
    </w:p>
    <w:p>
      <w:pPr>
        <w:spacing w:line="360" w:lineRule="auto"/>
        <w:rPr>
          <w:rFonts w:hint="eastAsia" w:ascii="宋体" w:hAnsi="宋体" w:cs="宋体"/>
          <w:kern w:val="0"/>
          <w:sz w:val="21"/>
          <w:szCs w:val="21"/>
          <w:lang w:eastAsia="zh-CN"/>
        </w:rPr>
      </w:pPr>
      <w:r>
        <w:rPr>
          <w:rFonts w:hint="eastAsia" w:ascii="宋体" w:hAnsi="宋体" w:cs="宋体"/>
          <w:kern w:val="0"/>
          <w:sz w:val="21"/>
          <w:szCs w:val="21"/>
          <w:lang w:eastAsia="zh-CN"/>
        </w:rPr>
        <w:t xml:space="preserve"> 日期：     年   月   日</w:t>
      </w:r>
    </w:p>
    <w:p>
      <w:pPr>
        <w:spacing w:line="360" w:lineRule="auto"/>
        <w:rPr>
          <w:rFonts w:hint="eastAsia" w:ascii="宋体" w:hAnsi="宋体" w:cs="宋体"/>
          <w:kern w:val="0"/>
          <w:sz w:val="21"/>
          <w:szCs w:val="21"/>
          <w:lang w:eastAsia="zh-CN"/>
        </w:rPr>
      </w:pPr>
    </w:p>
    <w:p>
      <w:pPr>
        <w:spacing w:line="360" w:lineRule="auto"/>
        <w:rPr>
          <w:rFonts w:hint="eastAsia" w:ascii="宋体" w:hAnsi="宋体" w:cs="宋体"/>
          <w:kern w:val="0"/>
          <w:sz w:val="21"/>
          <w:szCs w:val="21"/>
          <w:lang w:eastAsia="zh-CN"/>
        </w:rPr>
      </w:pPr>
    </w:p>
    <w:p>
      <w:pPr>
        <w:spacing w:line="360" w:lineRule="auto"/>
        <w:rPr>
          <w:rFonts w:hint="eastAsia" w:ascii="宋体" w:hAnsi="宋体" w:cs="宋体"/>
          <w:kern w:val="0"/>
          <w:sz w:val="21"/>
          <w:szCs w:val="21"/>
          <w:lang w:eastAsia="zh-CN"/>
        </w:rPr>
      </w:pPr>
    </w:p>
    <w:p>
      <w:pPr>
        <w:pStyle w:val="7"/>
        <w:snapToGrid w:val="0"/>
        <w:spacing w:line="360" w:lineRule="auto"/>
        <w:rPr>
          <w:rFonts w:hAnsi="宋体" w:cs="宋体"/>
          <w:color w:val="000000"/>
          <w:szCs w:val="21"/>
          <w:lang w:val="zh-CN"/>
        </w:rPr>
      </w:pPr>
    </w:p>
    <w:p>
      <w:pPr>
        <w:pStyle w:val="7"/>
        <w:snapToGrid w:val="0"/>
        <w:spacing w:line="360" w:lineRule="auto"/>
        <w:rPr>
          <w:rFonts w:hAnsi="宋体" w:cs="宋体"/>
          <w:color w:val="000000"/>
          <w:szCs w:val="21"/>
          <w:lang w:val="zh-CN"/>
        </w:rPr>
      </w:pPr>
    </w:p>
    <w:p>
      <w:pPr>
        <w:pStyle w:val="8"/>
        <w:rPr>
          <w:rFonts w:hAnsi="宋体" w:cs="宋体"/>
          <w:color w:val="000000"/>
          <w:szCs w:val="21"/>
          <w:lang w:val="zh-CN"/>
        </w:rPr>
      </w:pPr>
    </w:p>
    <w:p>
      <w:pPr>
        <w:rPr>
          <w:rFonts w:hAnsi="宋体" w:cs="宋体"/>
          <w:color w:val="000000"/>
          <w:szCs w:val="21"/>
          <w:lang w:val="zh-CN"/>
        </w:rPr>
      </w:pPr>
    </w:p>
    <w:p>
      <w:pPr>
        <w:pStyle w:val="12"/>
        <w:ind w:left="0" w:leftChars="0" w:firstLine="0" w:firstLineChars="0"/>
        <w:rPr>
          <w:rFonts w:hint="eastAsia" w:hAnsi="宋体" w:eastAsia="宋体" w:cs="宋体"/>
          <w:b/>
          <w:color w:val="000000"/>
          <w:kern w:val="2"/>
          <w:sz w:val="24"/>
          <w:szCs w:val="24"/>
          <w:lang w:val="en-US"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B0604020202020204"/>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8E25C2"/>
    <w:multiLevelType w:val="singleLevel"/>
    <w:tmpl w:val="EA8E25C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432314"/>
    <w:rsid w:val="071C4B20"/>
    <w:rsid w:val="12647080"/>
    <w:rsid w:val="13D56A9A"/>
    <w:rsid w:val="246D71B2"/>
    <w:rsid w:val="2D241E80"/>
    <w:rsid w:val="319475D5"/>
    <w:rsid w:val="365E3B67"/>
    <w:rsid w:val="3B131C6D"/>
    <w:rsid w:val="4C246997"/>
    <w:rsid w:val="4C365876"/>
    <w:rsid w:val="504F3BDF"/>
    <w:rsid w:val="52ED7360"/>
    <w:rsid w:val="598517A4"/>
    <w:rsid w:val="5D26257F"/>
    <w:rsid w:val="609D1752"/>
    <w:rsid w:val="6348523B"/>
    <w:rsid w:val="6EAD18D2"/>
    <w:rsid w:val="71F519E3"/>
    <w:rsid w:val="72C94C79"/>
    <w:rsid w:val="79BE152C"/>
    <w:rsid w:val="7A173ECC"/>
    <w:rsid w:val="7B6431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after="330" w:afterLines="0" w:line="576" w:lineRule="auto"/>
      <w:outlineLvl w:val="0"/>
    </w:pPr>
    <w:rPr>
      <w:b/>
      <w:bCs/>
      <w:kern w:val="44"/>
      <w:sz w:val="44"/>
      <w:szCs w:val="44"/>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3">
    <w:name w:val="Normal Indent"/>
    <w:basedOn w:val="1"/>
    <w:next w:val="4"/>
    <w:qFormat/>
    <w:uiPriority w:val="0"/>
    <w:pPr>
      <w:ind w:firstLine="420"/>
    </w:pPr>
    <w:rPr>
      <w:sz w:val="21"/>
      <w:szCs w:val="20"/>
    </w:rPr>
  </w:style>
  <w:style w:type="paragraph" w:styleId="4">
    <w:name w:val="Body Text Indent"/>
    <w:basedOn w:val="1"/>
    <w:next w:val="3"/>
    <w:qFormat/>
    <w:uiPriority w:val="0"/>
    <w:pPr>
      <w:adjustRightInd w:val="0"/>
      <w:spacing w:line="500" w:lineRule="atLeast"/>
      <w:ind w:firstLine="210"/>
      <w:textAlignment w:val="baseline"/>
    </w:pPr>
    <w:rPr>
      <w:rFonts w:ascii="仿宋_GB2312" w:eastAsia="仿宋_GB2312"/>
      <w:kern w:val="0"/>
      <w:sz w:val="24"/>
      <w:szCs w:val="20"/>
    </w:rPr>
  </w:style>
  <w:style w:type="paragraph" w:styleId="5">
    <w:name w:val="Body Text"/>
    <w:basedOn w:val="1"/>
    <w:next w:val="6"/>
    <w:qFormat/>
    <w:uiPriority w:val="0"/>
    <w:pPr>
      <w:spacing w:after="120" w:afterLines="0"/>
    </w:pPr>
    <w:rPr>
      <w:rFonts w:ascii="Calibri" w:hAnsi="Calibri"/>
      <w:sz w:val="21"/>
      <w:szCs w:val="22"/>
    </w:rPr>
  </w:style>
  <w:style w:type="paragraph" w:styleId="6">
    <w:name w:val="Body Text First Indent"/>
    <w:basedOn w:val="5"/>
    <w:qFormat/>
    <w:uiPriority w:val="0"/>
    <w:pPr>
      <w:ind w:firstLine="420" w:firstLineChars="100"/>
    </w:pPr>
  </w:style>
  <w:style w:type="paragraph" w:styleId="7">
    <w:name w:val="Plain Text"/>
    <w:basedOn w:val="1"/>
    <w:next w:val="8"/>
    <w:qFormat/>
    <w:uiPriority w:val="0"/>
    <w:rPr>
      <w:rFonts w:ascii="宋体" w:hAnsi="Courier New"/>
      <w:sz w:val="21"/>
      <w:szCs w:val="20"/>
    </w:rPr>
  </w:style>
  <w:style w:type="paragraph" w:styleId="8">
    <w:name w:val="Date"/>
    <w:basedOn w:val="1"/>
    <w:next w:val="1"/>
    <w:qFormat/>
    <w:uiPriority w:val="0"/>
    <w:pPr>
      <w:ind w:left="100" w:leftChars="2500"/>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Body Text 2"/>
    <w:basedOn w:val="1"/>
    <w:qFormat/>
    <w:uiPriority w:val="0"/>
    <w:pPr>
      <w:widowControl/>
      <w:snapToGrid w:val="0"/>
      <w:spacing w:before="50" w:after="156" w:afterLines="50" w:line="400" w:lineRule="exact"/>
      <w:jc w:val="left"/>
    </w:pPr>
    <w:rPr>
      <w:rFonts w:ascii="宋体" w:hAnsi="宋体"/>
      <w:color w:val="000000"/>
      <w:sz w:val="24"/>
    </w:rPr>
  </w:style>
  <w:style w:type="paragraph" w:styleId="12">
    <w:name w:val="Body Text First Indent 2"/>
    <w:basedOn w:val="4"/>
    <w:qFormat/>
    <w:uiPriority w:val="0"/>
    <w:pPr>
      <w:autoSpaceDE w:val="0"/>
      <w:autoSpaceDN w:val="0"/>
      <w:adjustRightInd w:val="0"/>
      <w:spacing w:after="120"/>
      <w:ind w:left="420" w:leftChars="200" w:firstLine="420" w:firstLineChars="200"/>
      <w:jc w:val="left"/>
      <w:textAlignment w:val="baseline"/>
    </w:pPr>
    <w:rPr>
      <w:rFonts w:ascii="宋体"/>
      <w:kern w:val="0"/>
      <w:sz w:val="34"/>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5120</Words>
  <Characters>5204</Characters>
  <Lines>0</Lines>
  <Paragraphs>0</Paragraphs>
  <TotalTime>107</TotalTime>
  <ScaleCrop>false</ScaleCrop>
  <LinksUpToDate>false</LinksUpToDate>
  <CharactersWithSpaces>5663</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2022-01-20T01:58:00Z</dcterms:created>
  <dc:creator>27422</dc:creator>
  <cp:lastModifiedBy>X</cp:lastModifiedBy>
  <cp:lastPrinted>2022-03-17T07:51:00Z</cp:lastPrinted>
  <dcterms:modified xsi:type="dcterms:W3CDTF">2022-04-15T02:37:00Z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D477365BF1124DF6931E30CA79240917</vt:lpwstr>
  </property>
</Properties>
</file>